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A971D" w14:textId="77777777" w:rsidR="006F06C9" w:rsidRDefault="00BC0333">
      <w:pPr>
        <w:pStyle w:val="2"/>
        <w:spacing w:before="58"/>
        <w:ind w:left="1448" w:right="801" w:firstLine="790"/>
      </w:pPr>
      <w:r>
        <w:t>Методические указания к выполнению курсового</w:t>
      </w:r>
      <w:r>
        <w:rPr>
          <w:spacing w:val="-7"/>
        </w:rPr>
        <w:t xml:space="preserve"> </w:t>
      </w:r>
      <w:r>
        <w:t>проекта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дисциплине</w:t>
      </w:r>
      <w:r>
        <w:rPr>
          <w:spacing w:val="-7"/>
        </w:rPr>
        <w:t xml:space="preserve"> </w:t>
      </w:r>
      <w:r>
        <w:t>"Базы</w:t>
      </w:r>
      <w:r>
        <w:rPr>
          <w:spacing w:val="-8"/>
        </w:rPr>
        <w:t xml:space="preserve"> </w:t>
      </w:r>
      <w:r>
        <w:t>данных"</w:t>
      </w:r>
    </w:p>
    <w:p w14:paraId="64843409" w14:textId="77777777" w:rsidR="006F06C9" w:rsidRDefault="00BC0333">
      <w:pPr>
        <w:pStyle w:val="a3"/>
        <w:spacing w:before="320"/>
        <w:ind w:left="142" w:right="138" w:firstLine="567"/>
        <w:jc w:val="both"/>
      </w:pPr>
      <w:r>
        <w:rPr>
          <w:b/>
        </w:rPr>
        <w:t xml:space="preserve">Цель курсового проекта: </w:t>
      </w:r>
      <w:r>
        <w:t>Курсовой проект предназначен для получения более глубоких навыков по проектированию структуры БД; проектированию, написанию и отладке приложений для ведения БД и разработке разнообразных запросов к БД. Курсовой проект знакомит с многозвенной архитектурой, Internet-</w:t>
      </w:r>
      <w:r w:rsidR="00D72A18">
        <w:t>п</w:t>
      </w:r>
      <w:r>
        <w:t>риложениями, мобильными приложениями, современными СУБД.</w:t>
      </w:r>
    </w:p>
    <w:p w14:paraId="3ECD2AE4" w14:textId="77777777" w:rsidR="006F06C9" w:rsidRDefault="006F06C9">
      <w:pPr>
        <w:pStyle w:val="a3"/>
        <w:spacing w:before="3"/>
      </w:pPr>
    </w:p>
    <w:p w14:paraId="5FF33CB3" w14:textId="77777777" w:rsidR="006F06C9" w:rsidRDefault="00BC0333">
      <w:pPr>
        <w:pStyle w:val="3"/>
        <w:spacing w:line="240" w:lineRule="auto"/>
        <w:ind w:left="709" w:firstLine="0"/>
        <w:jc w:val="left"/>
      </w:pPr>
      <w:r>
        <w:t>Этапы</w:t>
      </w:r>
      <w:r>
        <w:rPr>
          <w:spacing w:val="-14"/>
        </w:rPr>
        <w:t xml:space="preserve"> </w:t>
      </w:r>
      <w:r>
        <w:t>выполнения</w:t>
      </w:r>
      <w:r>
        <w:rPr>
          <w:spacing w:val="-13"/>
        </w:rPr>
        <w:t xml:space="preserve"> </w:t>
      </w:r>
      <w:r>
        <w:rPr>
          <w:spacing w:val="-2"/>
        </w:rPr>
        <w:t>проекта</w:t>
      </w:r>
    </w:p>
    <w:p w14:paraId="116C90FF" w14:textId="77777777" w:rsidR="006F06C9" w:rsidRDefault="00BC0333">
      <w:pPr>
        <w:pStyle w:val="a3"/>
        <w:spacing w:before="319"/>
        <w:ind w:left="709"/>
      </w:pPr>
      <w:r>
        <w:t>Выполнение</w:t>
      </w:r>
      <w:r>
        <w:rPr>
          <w:spacing w:val="-13"/>
        </w:rPr>
        <w:t xml:space="preserve"> </w:t>
      </w:r>
      <w:r>
        <w:t>работы</w:t>
      </w:r>
      <w:r>
        <w:rPr>
          <w:spacing w:val="-12"/>
        </w:rPr>
        <w:t xml:space="preserve"> </w:t>
      </w:r>
      <w:r>
        <w:t>состоит</w:t>
      </w:r>
      <w:r>
        <w:rPr>
          <w:spacing w:val="-12"/>
        </w:rPr>
        <w:t xml:space="preserve"> </w:t>
      </w:r>
      <w:r>
        <w:t>из</w:t>
      </w:r>
      <w:r>
        <w:rPr>
          <w:spacing w:val="-13"/>
        </w:rPr>
        <w:t xml:space="preserve"> </w:t>
      </w:r>
      <w:r>
        <w:t>следующих</w:t>
      </w:r>
      <w:r>
        <w:rPr>
          <w:spacing w:val="-12"/>
        </w:rPr>
        <w:t xml:space="preserve"> </w:t>
      </w:r>
      <w:r>
        <w:rPr>
          <w:spacing w:val="-2"/>
        </w:rPr>
        <w:t>этапов:</w:t>
      </w:r>
    </w:p>
    <w:p w14:paraId="0D0344AE" w14:textId="77777777" w:rsidR="006F06C9" w:rsidRDefault="00BC0333">
      <w:pPr>
        <w:pStyle w:val="a4"/>
        <w:numPr>
          <w:ilvl w:val="0"/>
          <w:numId w:val="5"/>
        </w:numPr>
        <w:tabs>
          <w:tab w:val="left" w:pos="423"/>
        </w:tabs>
        <w:spacing w:before="120"/>
        <w:ind w:left="423" w:hanging="281"/>
        <w:rPr>
          <w:sz w:val="28"/>
        </w:rPr>
      </w:pPr>
      <w:r>
        <w:rPr>
          <w:sz w:val="28"/>
        </w:rPr>
        <w:t>Выбор</w:t>
      </w:r>
      <w:r>
        <w:rPr>
          <w:spacing w:val="-11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-11"/>
          <w:sz w:val="28"/>
        </w:rPr>
        <w:t xml:space="preserve"> </w:t>
      </w:r>
      <w:r>
        <w:rPr>
          <w:sz w:val="28"/>
        </w:rPr>
        <w:t>курсового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проекта.</w:t>
      </w:r>
    </w:p>
    <w:p w14:paraId="516E89F9" w14:textId="77777777" w:rsidR="006F06C9" w:rsidRDefault="00BC0333">
      <w:pPr>
        <w:pStyle w:val="a4"/>
        <w:numPr>
          <w:ilvl w:val="0"/>
          <w:numId w:val="5"/>
        </w:numPr>
        <w:tabs>
          <w:tab w:val="left" w:pos="423"/>
        </w:tabs>
        <w:spacing w:before="1" w:line="322" w:lineRule="exact"/>
        <w:ind w:left="423" w:hanging="281"/>
        <w:rPr>
          <w:sz w:val="28"/>
        </w:rPr>
      </w:pPr>
      <w:r>
        <w:rPr>
          <w:sz w:val="28"/>
        </w:rPr>
        <w:t>Разработка</w:t>
      </w:r>
      <w:r>
        <w:rPr>
          <w:spacing w:val="-15"/>
          <w:sz w:val="28"/>
        </w:rPr>
        <w:t xml:space="preserve"> </w:t>
      </w:r>
      <w:r>
        <w:rPr>
          <w:sz w:val="28"/>
        </w:rPr>
        <w:t>объектной</w:t>
      </w:r>
      <w:r>
        <w:rPr>
          <w:spacing w:val="-14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задачи.</w:t>
      </w:r>
    </w:p>
    <w:p w14:paraId="18AFE93B" w14:textId="77777777" w:rsidR="006F06C9" w:rsidRDefault="00BC0333">
      <w:pPr>
        <w:pStyle w:val="a4"/>
        <w:numPr>
          <w:ilvl w:val="0"/>
          <w:numId w:val="5"/>
        </w:numPr>
        <w:tabs>
          <w:tab w:val="left" w:pos="423"/>
        </w:tabs>
        <w:spacing w:line="322" w:lineRule="exact"/>
        <w:ind w:left="423" w:hanging="281"/>
        <w:rPr>
          <w:sz w:val="28"/>
        </w:rPr>
      </w:pPr>
      <w:r>
        <w:rPr>
          <w:spacing w:val="-2"/>
          <w:sz w:val="28"/>
        </w:rPr>
        <w:t>Логическое</w:t>
      </w:r>
      <w:r>
        <w:rPr>
          <w:spacing w:val="4"/>
          <w:sz w:val="28"/>
        </w:rPr>
        <w:t xml:space="preserve"> </w:t>
      </w:r>
      <w:r>
        <w:rPr>
          <w:spacing w:val="-2"/>
          <w:sz w:val="28"/>
        </w:rPr>
        <w:t>проектирование</w:t>
      </w:r>
      <w:r>
        <w:rPr>
          <w:spacing w:val="4"/>
          <w:sz w:val="28"/>
        </w:rPr>
        <w:t xml:space="preserve"> </w:t>
      </w:r>
      <w:r>
        <w:rPr>
          <w:spacing w:val="-2"/>
          <w:sz w:val="28"/>
        </w:rPr>
        <w:t>структуры</w:t>
      </w:r>
      <w:r>
        <w:rPr>
          <w:spacing w:val="4"/>
          <w:sz w:val="28"/>
        </w:rPr>
        <w:t xml:space="preserve"> </w:t>
      </w:r>
      <w:r>
        <w:rPr>
          <w:spacing w:val="-5"/>
          <w:sz w:val="28"/>
        </w:rPr>
        <w:t>БД.</w:t>
      </w:r>
    </w:p>
    <w:p w14:paraId="2F9332C2" w14:textId="77777777" w:rsidR="006F06C9" w:rsidRDefault="00BC0333">
      <w:pPr>
        <w:pStyle w:val="a4"/>
        <w:numPr>
          <w:ilvl w:val="0"/>
          <w:numId w:val="5"/>
        </w:numPr>
        <w:tabs>
          <w:tab w:val="left" w:pos="423"/>
        </w:tabs>
        <w:spacing w:line="322" w:lineRule="exact"/>
        <w:ind w:left="423" w:hanging="281"/>
        <w:rPr>
          <w:sz w:val="28"/>
        </w:rPr>
      </w:pPr>
      <w:r>
        <w:rPr>
          <w:sz w:val="28"/>
        </w:rPr>
        <w:t>Физическое</w:t>
      </w:r>
      <w:r>
        <w:rPr>
          <w:spacing w:val="-12"/>
          <w:sz w:val="28"/>
        </w:rPr>
        <w:t xml:space="preserve"> </w:t>
      </w:r>
      <w:r>
        <w:rPr>
          <w:sz w:val="28"/>
        </w:rPr>
        <w:t>проектирование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БД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сервере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>БД.</w:t>
      </w:r>
    </w:p>
    <w:p w14:paraId="3D0F0A67" w14:textId="77777777" w:rsidR="006F06C9" w:rsidRDefault="00BC0333">
      <w:pPr>
        <w:pStyle w:val="a4"/>
        <w:numPr>
          <w:ilvl w:val="0"/>
          <w:numId w:val="5"/>
        </w:numPr>
        <w:tabs>
          <w:tab w:val="left" w:pos="422"/>
          <w:tab w:val="left" w:pos="425"/>
        </w:tabs>
        <w:ind w:right="139"/>
        <w:rPr>
          <w:sz w:val="28"/>
        </w:rPr>
      </w:pPr>
      <w:r>
        <w:rPr>
          <w:sz w:val="28"/>
        </w:rPr>
        <w:t>Описание функций клиентской части и проектирование ее структуры для каждой реализации.</w:t>
      </w:r>
    </w:p>
    <w:p w14:paraId="050EE7AA" w14:textId="77777777" w:rsidR="006F06C9" w:rsidRDefault="00BC0333">
      <w:pPr>
        <w:pStyle w:val="a4"/>
        <w:numPr>
          <w:ilvl w:val="0"/>
          <w:numId w:val="5"/>
        </w:numPr>
        <w:tabs>
          <w:tab w:val="left" w:pos="423"/>
        </w:tabs>
        <w:spacing w:line="322" w:lineRule="exact"/>
        <w:ind w:left="423" w:hanging="281"/>
        <w:rPr>
          <w:sz w:val="28"/>
        </w:rPr>
      </w:pPr>
      <w:r>
        <w:rPr>
          <w:sz w:val="28"/>
        </w:rPr>
        <w:t>Проектирование</w:t>
      </w:r>
      <w:r>
        <w:rPr>
          <w:spacing w:val="-13"/>
          <w:sz w:val="28"/>
        </w:rPr>
        <w:t xml:space="preserve"> </w:t>
      </w:r>
      <w:r>
        <w:rPr>
          <w:sz w:val="28"/>
        </w:rPr>
        <w:t>форм/окон</w:t>
      </w:r>
      <w:r>
        <w:rPr>
          <w:spacing w:val="-11"/>
          <w:sz w:val="28"/>
        </w:rPr>
        <w:t xml:space="preserve"> </w:t>
      </w:r>
      <w:r>
        <w:rPr>
          <w:sz w:val="28"/>
        </w:rPr>
        <w:t>входных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выходных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документов.</w:t>
      </w:r>
    </w:p>
    <w:p w14:paraId="27DA1ADC" w14:textId="77777777" w:rsidR="006F06C9" w:rsidRDefault="00BC0333">
      <w:pPr>
        <w:pStyle w:val="a4"/>
        <w:numPr>
          <w:ilvl w:val="0"/>
          <w:numId w:val="5"/>
        </w:numPr>
        <w:tabs>
          <w:tab w:val="left" w:pos="423"/>
        </w:tabs>
        <w:ind w:left="423" w:hanging="281"/>
        <w:rPr>
          <w:sz w:val="28"/>
        </w:rPr>
      </w:pPr>
      <w:r>
        <w:rPr>
          <w:sz w:val="28"/>
        </w:rPr>
        <w:t>Программирование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отладка.</w:t>
      </w:r>
    </w:p>
    <w:p w14:paraId="754522F0" w14:textId="77777777" w:rsidR="006F06C9" w:rsidRDefault="00BC0333">
      <w:pPr>
        <w:pStyle w:val="a4"/>
        <w:numPr>
          <w:ilvl w:val="0"/>
          <w:numId w:val="5"/>
        </w:numPr>
        <w:tabs>
          <w:tab w:val="left" w:pos="423"/>
        </w:tabs>
        <w:spacing w:before="1"/>
        <w:ind w:left="423" w:hanging="281"/>
        <w:rPr>
          <w:sz w:val="28"/>
        </w:rPr>
      </w:pPr>
      <w:r>
        <w:rPr>
          <w:sz w:val="28"/>
        </w:rPr>
        <w:t>Планирование</w:t>
      </w:r>
      <w:r>
        <w:rPr>
          <w:spacing w:val="-13"/>
          <w:sz w:val="28"/>
        </w:rPr>
        <w:t xml:space="preserve"> </w:t>
      </w:r>
      <w:r>
        <w:rPr>
          <w:sz w:val="28"/>
        </w:rPr>
        <w:t>тестов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прогон</w:t>
      </w:r>
      <w:r>
        <w:rPr>
          <w:spacing w:val="-12"/>
          <w:sz w:val="28"/>
        </w:rPr>
        <w:t xml:space="preserve"> </w:t>
      </w:r>
      <w:r>
        <w:rPr>
          <w:sz w:val="28"/>
        </w:rPr>
        <w:t>тестовых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примеров.</w:t>
      </w:r>
    </w:p>
    <w:p w14:paraId="785A5A27" w14:textId="77777777" w:rsidR="006F06C9" w:rsidRDefault="006F06C9">
      <w:pPr>
        <w:pStyle w:val="a3"/>
        <w:spacing w:before="162"/>
      </w:pPr>
    </w:p>
    <w:p w14:paraId="3D418BDF" w14:textId="77777777" w:rsidR="006F06C9" w:rsidRDefault="00BC0333">
      <w:pPr>
        <w:pStyle w:val="2"/>
        <w:jc w:val="center"/>
      </w:pPr>
      <w:r>
        <w:t>Методика</w:t>
      </w:r>
      <w:r>
        <w:rPr>
          <w:spacing w:val="-5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t>курсового</w:t>
      </w:r>
      <w:r>
        <w:rPr>
          <w:spacing w:val="-5"/>
        </w:rPr>
        <w:t xml:space="preserve"> </w:t>
      </w:r>
      <w:r>
        <w:rPr>
          <w:spacing w:val="-2"/>
        </w:rPr>
        <w:t>проекта</w:t>
      </w:r>
    </w:p>
    <w:p w14:paraId="169FADAD" w14:textId="77777777" w:rsidR="006F06C9" w:rsidRDefault="00BC0333">
      <w:pPr>
        <w:pStyle w:val="3"/>
        <w:numPr>
          <w:ilvl w:val="1"/>
          <w:numId w:val="5"/>
        </w:numPr>
        <w:tabs>
          <w:tab w:val="left" w:pos="501"/>
        </w:tabs>
        <w:spacing w:before="186"/>
        <w:ind w:left="501" w:hanging="359"/>
      </w:pPr>
      <w:r>
        <w:rPr>
          <w:spacing w:val="-2"/>
        </w:rPr>
        <w:t>Разработка</w:t>
      </w:r>
      <w:r>
        <w:rPr>
          <w:spacing w:val="-1"/>
        </w:rPr>
        <w:t xml:space="preserve"> </w:t>
      </w:r>
      <w:r>
        <w:rPr>
          <w:spacing w:val="-2"/>
        </w:rPr>
        <w:t>объектной</w:t>
      </w:r>
      <w:r>
        <w:rPr>
          <w:spacing w:val="-1"/>
        </w:rPr>
        <w:t xml:space="preserve"> </w:t>
      </w:r>
      <w:r>
        <w:rPr>
          <w:spacing w:val="-2"/>
        </w:rPr>
        <w:t>модели</w:t>
      </w:r>
      <w:r>
        <w:rPr>
          <w:spacing w:val="-1"/>
        </w:rPr>
        <w:t xml:space="preserve"> </w:t>
      </w:r>
      <w:r>
        <w:rPr>
          <w:spacing w:val="-2"/>
        </w:rPr>
        <w:t>задачи</w:t>
      </w:r>
    </w:p>
    <w:p w14:paraId="06D67A27" w14:textId="77777777" w:rsidR="006F06C9" w:rsidRDefault="00BC0333">
      <w:pPr>
        <w:pStyle w:val="a3"/>
        <w:ind w:left="142" w:right="141" w:firstLine="720"/>
        <w:jc w:val="both"/>
      </w:pPr>
      <w:r>
        <w:t xml:space="preserve">Объектная модель задачи выполняется с помощью пакета </w:t>
      </w:r>
      <w:proofErr w:type="spellStart"/>
      <w:r>
        <w:rPr>
          <w:b/>
        </w:rPr>
        <w:t>StarUML</w:t>
      </w:r>
      <w:proofErr w:type="spellEnd"/>
      <w:r>
        <w:rPr>
          <w:b/>
        </w:rPr>
        <w:t xml:space="preserve"> </w:t>
      </w:r>
      <w:r>
        <w:t>и включает создание трех типов диаграмм: диаграммы сценариев, или использования (</w:t>
      </w:r>
      <w:proofErr w:type="spellStart"/>
      <w:r>
        <w:rPr>
          <w:b/>
        </w:rPr>
        <w:t>Use</w:t>
      </w:r>
      <w:proofErr w:type="spellEnd"/>
      <w:r>
        <w:rPr>
          <w:b/>
        </w:rPr>
        <w:t xml:space="preserve"> Case</w:t>
      </w:r>
      <w:r>
        <w:t>), диаграммы классов (</w:t>
      </w:r>
      <w:proofErr w:type="spellStart"/>
      <w:r>
        <w:rPr>
          <w:b/>
        </w:rPr>
        <w:t>Classes</w:t>
      </w:r>
      <w:proofErr w:type="spellEnd"/>
      <w:r>
        <w:t>) и диаграммы последовательности (</w:t>
      </w:r>
      <w:proofErr w:type="spellStart"/>
      <w:r>
        <w:rPr>
          <w:b/>
        </w:rPr>
        <w:t>Sequence</w:t>
      </w:r>
      <w:proofErr w:type="spellEnd"/>
      <w:r>
        <w:t>). Описание работы с этим пакетом см. в методических указаниях к лабораторной работе №2.</w:t>
      </w:r>
    </w:p>
    <w:p w14:paraId="6D18D566" w14:textId="77777777" w:rsidR="006F06C9" w:rsidRDefault="00BC0333">
      <w:pPr>
        <w:pStyle w:val="3"/>
        <w:numPr>
          <w:ilvl w:val="1"/>
          <w:numId w:val="5"/>
        </w:numPr>
        <w:tabs>
          <w:tab w:val="left" w:pos="501"/>
        </w:tabs>
        <w:spacing w:before="2"/>
        <w:ind w:left="501" w:hanging="359"/>
      </w:pPr>
      <w:r>
        <w:t>Логическое</w:t>
      </w:r>
      <w:r>
        <w:rPr>
          <w:spacing w:val="-18"/>
        </w:rPr>
        <w:t xml:space="preserve"> </w:t>
      </w:r>
      <w:r>
        <w:t>проектирование</w:t>
      </w:r>
      <w:r>
        <w:rPr>
          <w:spacing w:val="-17"/>
        </w:rPr>
        <w:t xml:space="preserve"> </w:t>
      </w:r>
      <w:r>
        <w:t>структуры</w:t>
      </w:r>
      <w:r>
        <w:rPr>
          <w:spacing w:val="-18"/>
        </w:rPr>
        <w:t xml:space="preserve"> </w:t>
      </w:r>
      <w:r>
        <w:rPr>
          <w:spacing w:val="-5"/>
        </w:rPr>
        <w:t>БД</w:t>
      </w:r>
    </w:p>
    <w:p w14:paraId="6CBFA2D6" w14:textId="77777777" w:rsidR="006F06C9" w:rsidRDefault="00BC0333">
      <w:pPr>
        <w:pStyle w:val="a3"/>
        <w:ind w:left="142" w:right="141" w:firstLine="720"/>
        <w:jc w:val="both"/>
      </w:pPr>
      <w:r>
        <w:t>Логическое проектирование структуры БД выполняется на основе объектной модели задачи с последующей нормализацией одним из методов</w:t>
      </w:r>
      <w:r w:rsidR="00FC6006">
        <w:t>:</w:t>
      </w:r>
      <w:r>
        <w:t xml:space="preserve"> «Объект- Связь» или «Функциональные зависимости» (лабораторная работа №3), а затем с помощью </w:t>
      </w:r>
      <w:proofErr w:type="spellStart"/>
      <w:r>
        <w:rPr>
          <w:i/>
        </w:rPr>
        <w:t>DBDesigner</w:t>
      </w:r>
      <w:proofErr w:type="spellEnd"/>
      <w:r>
        <w:t>. Описание работы с этим пакетом см. в методических указаниях к лабораторной работе №2.</w:t>
      </w:r>
    </w:p>
    <w:p w14:paraId="0ED6E474" w14:textId="77777777" w:rsidR="006F06C9" w:rsidRDefault="00BC0333">
      <w:pPr>
        <w:pStyle w:val="3"/>
        <w:numPr>
          <w:ilvl w:val="1"/>
          <w:numId w:val="5"/>
        </w:numPr>
        <w:tabs>
          <w:tab w:val="left" w:pos="501"/>
        </w:tabs>
        <w:spacing w:before="2"/>
        <w:ind w:left="501" w:hanging="359"/>
      </w:pPr>
      <w:r>
        <w:t>Физическое</w:t>
      </w:r>
      <w:r>
        <w:rPr>
          <w:spacing w:val="-14"/>
        </w:rPr>
        <w:t xml:space="preserve"> </w:t>
      </w:r>
      <w:r>
        <w:t>проектирование</w:t>
      </w:r>
      <w:r>
        <w:rPr>
          <w:spacing w:val="-14"/>
        </w:rPr>
        <w:t xml:space="preserve"> </w:t>
      </w:r>
      <w:r>
        <w:t>БД</w:t>
      </w:r>
      <w:r>
        <w:rPr>
          <w:spacing w:val="-14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сервере</w:t>
      </w:r>
      <w:r>
        <w:rPr>
          <w:spacing w:val="-14"/>
        </w:rPr>
        <w:t xml:space="preserve"> </w:t>
      </w:r>
      <w:r>
        <w:rPr>
          <w:spacing w:val="-5"/>
        </w:rPr>
        <w:t>БД</w:t>
      </w:r>
    </w:p>
    <w:p w14:paraId="65070197" w14:textId="77777777" w:rsidR="006F06C9" w:rsidRDefault="00BC0333">
      <w:pPr>
        <w:pStyle w:val="a3"/>
        <w:ind w:left="142" w:right="140" w:firstLine="567"/>
        <w:jc w:val="both"/>
      </w:pPr>
      <w:r>
        <w:t xml:space="preserve">Для клиент-серверного (трехзвенного) приложения на основании спроектированной логической модели генерируется физическая модель данных для </w:t>
      </w:r>
      <w:proofErr w:type="gramStart"/>
      <w:r>
        <w:t>вы- бранного</w:t>
      </w:r>
      <w:proofErr w:type="gramEnd"/>
      <w:r>
        <w:t xml:space="preserve"> сервера БД.</w:t>
      </w:r>
    </w:p>
    <w:p w14:paraId="58D4FAAF" w14:textId="77777777" w:rsidR="006F06C9" w:rsidRDefault="00BC0333">
      <w:pPr>
        <w:pStyle w:val="3"/>
        <w:numPr>
          <w:ilvl w:val="1"/>
          <w:numId w:val="5"/>
        </w:numPr>
        <w:tabs>
          <w:tab w:val="left" w:pos="501"/>
        </w:tabs>
        <w:spacing w:before="2"/>
        <w:ind w:left="501" w:hanging="359"/>
      </w:pPr>
      <w:r>
        <w:t>Корректировка</w:t>
      </w:r>
      <w:r>
        <w:rPr>
          <w:spacing w:val="-11"/>
        </w:rPr>
        <w:t xml:space="preserve"> </w:t>
      </w:r>
      <w:r>
        <w:t>БД</w:t>
      </w:r>
      <w:r>
        <w:rPr>
          <w:spacing w:val="-10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2"/>
        </w:rPr>
        <w:t>сервере</w:t>
      </w:r>
    </w:p>
    <w:p w14:paraId="7DA1FCF0" w14:textId="77777777" w:rsidR="006F06C9" w:rsidRDefault="00BC0333">
      <w:pPr>
        <w:pStyle w:val="a3"/>
        <w:ind w:left="142" w:right="144" w:firstLine="567"/>
        <w:jc w:val="both"/>
        <w:rPr>
          <w:b/>
        </w:rPr>
      </w:pPr>
      <w:r>
        <w:t xml:space="preserve">Следует сделать необходимые изменения и дополнения к серверной части, сгенерированной </w:t>
      </w:r>
      <w:proofErr w:type="spellStart"/>
      <w:r>
        <w:rPr>
          <w:i/>
        </w:rPr>
        <w:t>DBDesigner</w:t>
      </w:r>
      <w:proofErr w:type="spellEnd"/>
      <w:r>
        <w:t>. Здесь следует дописать генераторы, исключения, хранимые процедуры и представления (просмотры)</w:t>
      </w:r>
      <w:r>
        <w:rPr>
          <w:b/>
        </w:rPr>
        <w:t>.</w:t>
      </w:r>
    </w:p>
    <w:p w14:paraId="4A717C92" w14:textId="77777777" w:rsidR="006F06C9" w:rsidRDefault="006F06C9">
      <w:pPr>
        <w:pStyle w:val="a3"/>
        <w:jc w:val="both"/>
        <w:rPr>
          <w:b/>
        </w:rPr>
        <w:sectPr w:rsidR="006F06C9">
          <w:type w:val="continuous"/>
          <w:pgSz w:w="11910" w:h="16840"/>
          <w:pgMar w:top="1140" w:right="708" w:bottom="280" w:left="992" w:header="720" w:footer="720" w:gutter="0"/>
          <w:cols w:space="720"/>
        </w:sectPr>
      </w:pPr>
    </w:p>
    <w:p w14:paraId="7EC4D0C4" w14:textId="77777777" w:rsidR="006F06C9" w:rsidRDefault="00BC0333">
      <w:pPr>
        <w:pStyle w:val="3"/>
        <w:numPr>
          <w:ilvl w:val="1"/>
          <w:numId w:val="5"/>
        </w:numPr>
        <w:tabs>
          <w:tab w:val="left" w:pos="501"/>
        </w:tabs>
        <w:spacing w:before="71"/>
        <w:ind w:left="501" w:hanging="359"/>
        <w:jc w:val="left"/>
      </w:pPr>
      <w:r>
        <w:lastRenderedPageBreak/>
        <w:t>Описание</w:t>
      </w:r>
      <w:r>
        <w:rPr>
          <w:spacing w:val="-17"/>
        </w:rPr>
        <w:t xml:space="preserve"> </w:t>
      </w:r>
      <w:r>
        <w:t>функций</w:t>
      </w:r>
      <w:r>
        <w:rPr>
          <w:spacing w:val="-17"/>
        </w:rPr>
        <w:t xml:space="preserve"> </w:t>
      </w:r>
      <w:r>
        <w:rPr>
          <w:spacing w:val="-2"/>
        </w:rPr>
        <w:t>приложения</w:t>
      </w:r>
    </w:p>
    <w:p w14:paraId="5F89E656" w14:textId="77777777" w:rsidR="006F06C9" w:rsidRDefault="00BC0333">
      <w:pPr>
        <w:pStyle w:val="a3"/>
        <w:spacing w:line="320" w:lineRule="exact"/>
        <w:ind w:left="709"/>
      </w:pPr>
      <w:r>
        <w:t>Для</w:t>
      </w:r>
      <w:r>
        <w:rPr>
          <w:spacing w:val="-12"/>
        </w:rPr>
        <w:t xml:space="preserve"> </w:t>
      </w:r>
      <w:r>
        <w:t>каждой</w:t>
      </w:r>
      <w:r>
        <w:rPr>
          <w:spacing w:val="-10"/>
        </w:rPr>
        <w:t xml:space="preserve"> </w:t>
      </w:r>
      <w:r>
        <w:t>реализации</w:t>
      </w:r>
      <w:r>
        <w:rPr>
          <w:spacing w:val="-12"/>
        </w:rPr>
        <w:t xml:space="preserve"> </w:t>
      </w:r>
      <w:r>
        <w:t>этот</w:t>
      </w:r>
      <w:r>
        <w:rPr>
          <w:spacing w:val="-10"/>
        </w:rPr>
        <w:t xml:space="preserve"> </w:t>
      </w:r>
      <w:r>
        <w:t>пункт</w:t>
      </w:r>
      <w:r>
        <w:rPr>
          <w:spacing w:val="-12"/>
        </w:rPr>
        <w:t xml:space="preserve"> </w:t>
      </w:r>
      <w:r>
        <w:t>реализуется</w:t>
      </w:r>
      <w:r>
        <w:rPr>
          <w:spacing w:val="-11"/>
        </w:rPr>
        <w:t xml:space="preserve"> </w:t>
      </w:r>
      <w:r>
        <w:t>своими</w:t>
      </w:r>
      <w:r>
        <w:rPr>
          <w:spacing w:val="-12"/>
        </w:rPr>
        <w:t xml:space="preserve"> </w:t>
      </w:r>
      <w:r>
        <w:rPr>
          <w:spacing w:val="-2"/>
        </w:rPr>
        <w:t>средствами.</w:t>
      </w:r>
    </w:p>
    <w:p w14:paraId="48566A40" w14:textId="77777777" w:rsidR="006F06C9" w:rsidRDefault="00BC0333">
      <w:pPr>
        <w:pStyle w:val="3"/>
        <w:numPr>
          <w:ilvl w:val="1"/>
          <w:numId w:val="5"/>
        </w:numPr>
        <w:tabs>
          <w:tab w:val="left" w:pos="424"/>
        </w:tabs>
        <w:spacing w:before="5"/>
        <w:ind w:left="424" w:hanging="282"/>
        <w:jc w:val="left"/>
      </w:pPr>
      <w:r>
        <w:t>Описание</w:t>
      </w:r>
      <w:r>
        <w:rPr>
          <w:spacing w:val="-13"/>
        </w:rPr>
        <w:t xml:space="preserve"> </w:t>
      </w:r>
      <w:r>
        <w:t>форм</w:t>
      </w:r>
      <w:r>
        <w:rPr>
          <w:spacing w:val="-12"/>
        </w:rPr>
        <w:t xml:space="preserve"> </w:t>
      </w:r>
      <w:r>
        <w:t>входных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выходных</w:t>
      </w:r>
      <w:r>
        <w:rPr>
          <w:spacing w:val="-12"/>
        </w:rPr>
        <w:t xml:space="preserve"> </w:t>
      </w:r>
      <w:r>
        <w:t>документов</w:t>
      </w:r>
      <w:r>
        <w:rPr>
          <w:spacing w:val="-12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каждой</w:t>
      </w:r>
      <w:r>
        <w:rPr>
          <w:spacing w:val="-10"/>
        </w:rPr>
        <w:t xml:space="preserve"> </w:t>
      </w:r>
      <w:r>
        <w:rPr>
          <w:spacing w:val="-2"/>
        </w:rPr>
        <w:t>реализации.</w:t>
      </w:r>
    </w:p>
    <w:p w14:paraId="36370081" w14:textId="77777777" w:rsidR="006F06C9" w:rsidRDefault="00BC0333">
      <w:pPr>
        <w:pStyle w:val="a3"/>
        <w:ind w:left="142" w:firstLine="567"/>
      </w:pPr>
      <w:r>
        <w:t>При</w:t>
      </w:r>
      <w:r>
        <w:rPr>
          <w:spacing w:val="40"/>
        </w:rPr>
        <w:t xml:space="preserve"> </w:t>
      </w:r>
      <w:r>
        <w:t>проектировании</w:t>
      </w:r>
      <w:r>
        <w:rPr>
          <w:spacing w:val="40"/>
        </w:rPr>
        <w:t xml:space="preserve"> </w:t>
      </w:r>
      <w:r>
        <w:t>форм</w:t>
      </w:r>
      <w:r>
        <w:rPr>
          <w:spacing w:val="40"/>
        </w:rPr>
        <w:t xml:space="preserve"> </w:t>
      </w:r>
      <w:r>
        <w:t>входных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выходных</w:t>
      </w:r>
      <w:r>
        <w:rPr>
          <w:spacing w:val="40"/>
        </w:rPr>
        <w:t xml:space="preserve"> </w:t>
      </w:r>
      <w:r>
        <w:t>документов</w:t>
      </w:r>
      <w:r>
        <w:rPr>
          <w:spacing w:val="40"/>
        </w:rPr>
        <w:t xml:space="preserve"> </w:t>
      </w:r>
      <w:r>
        <w:t>всегда</w:t>
      </w:r>
      <w:r>
        <w:rPr>
          <w:spacing w:val="40"/>
        </w:rPr>
        <w:t xml:space="preserve"> </w:t>
      </w:r>
      <w:r>
        <w:t>нужно классифицировать их по функциям:</w:t>
      </w:r>
    </w:p>
    <w:p w14:paraId="771B13E0" w14:textId="77777777" w:rsidR="006F06C9" w:rsidRDefault="00BC0333">
      <w:pPr>
        <w:pStyle w:val="a4"/>
        <w:numPr>
          <w:ilvl w:val="2"/>
          <w:numId w:val="5"/>
        </w:numPr>
        <w:tabs>
          <w:tab w:val="left" w:pos="990"/>
        </w:tabs>
        <w:ind w:right="144" w:firstLine="567"/>
        <w:rPr>
          <w:sz w:val="28"/>
        </w:rPr>
      </w:pPr>
      <w:r>
        <w:rPr>
          <w:sz w:val="28"/>
        </w:rPr>
        <w:t>формы - таблица (для отображения строк отдельной таблицы и, возможно, для редактирования);</w:t>
      </w:r>
    </w:p>
    <w:p w14:paraId="64D66F5C" w14:textId="77777777" w:rsidR="006F06C9" w:rsidRDefault="00BC0333">
      <w:pPr>
        <w:pStyle w:val="a4"/>
        <w:numPr>
          <w:ilvl w:val="2"/>
          <w:numId w:val="5"/>
        </w:numPr>
        <w:tabs>
          <w:tab w:val="left" w:pos="990"/>
        </w:tabs>
        <w:spacing w:line="342" w:lineRule="exact"/>
        <w:ind w:left="990" w:hanging="281"/>
        <w:rPr>
          <w:sz w:val="28"/>
        </w:rPr>
      </w:pPr>
      <w:r>
        <w:rPr>
          <w:sz w:val="28"/>
        </w:rPr>
        <w:t>формы</w:t>
      </w:r>
      <w:r>
        <w:rPr>
          <w:spacing w:val="-18"/>
          <w:sz w:val="28"/>
        </w:rPr>
        <w:t xml:space="preserve"> </w:t>
      </w:r>
      <w:r>
        <w:rPr>
          <w:sz w:val="28"/>
        </w:rPr>
        <w:t>редактирования</w:t>
      </w:r>
      <w:r>
        <w:rPr>
          <w:spacing w:val="-17"/>
          <w:sz w:val="28"/>
        </w:rPr>
        <w:t xml:space="preserve"> </w:t>
      </w:r>
      <w:r>
        <w:rPr>
          <w:sz w:val="28"/>
        </w:rPr>
        <w:t>(для</w:t>
      </w:r>
      <w:r>
        <w:rPr>
          <w:spacing w:val="-18"/>
          <w:sz w:val="28"/>
        </w:rPr>
        <w:t xml:space="preserve"> </w:t>
      </w:r>
      <w:r>
        <w:rPr>
          <w:sz w:val="28"/>
        </w:rPr>
        <w:t>ввода/редактирования</w:t>
      </w:r>
      <w:r>
        <w:rPr>
          <w:spacing w:val="-17"/>
          <w:sz w:val="28"/>
        </w:rPr>
        <w:t xml:space="preserve"> </w:t>
      </w:r>
      <w:r>
        <w:rPr>
          <w:sz w:val="28"/>
        </w:rPr>
        <w:t>отдельной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записи);</w:t>
      </w:r>
    </w:p>
    <w:p w14:paraId="117B0759" w14:textId="77777777" w:rsidR="006F06C9" w:rsidRDefault="00BC0333">
      <w:pPr>
        <w:pStyle w:val="a4"/>
        <w:numPr>
          <w:ilvl w:val="2"/>
          <w:numId w:val="5"/>
        </w:numPr>
        <w:tabs>
          <w:tab w:val="left" w:pos="990"/>
        </w:tabs>
        <w:ind w:right="141" w:firstLine="567"/>
        <w:rPr>
          <w:sz w:val="28"/>
        </w:rPr>
      </w:pPr>
      <w:r>
        <w:rPr>
          <w:sz w:val="28"/>
        </w:rPr>
        <w:t>формы «родительская - дочерняя» (для отображения строк нескольких взаимосвязанных таблиц);</w:t>
      </w:r>
    </w:p>
    <w:p w14:paraId="37D59C87" w14:textId="77777777" w:rsidR="006F06C9" w:rsidRDefault="00BC0333">
      <w:pPr>
        <w:pStyle w:val="a4"/>
        <w:numPr>
          <w:ilvl w:val="2"/>
          <w:numId w:val="5"/>
        </w:numPr>
        <w:tabs>
          <w:tab w:val="left" w:pos="990"/>
        </w:tabs>
        <w:spacing w:line="341" w:lineRule="exact"/>
        <w:ind w:left="990" w:hanging="281"/>
        <w:rPr>
          <w:sz w:val="28"/>
        </w:rPr>
      </w:pPr>
      <w:r>
        <w:rPr>
          <w:sz w:val="28"/>
        </w:rPr>
        <w:t>формы</w:t>
      </w:r>
      <w:r>
        <w:rPr>
          <w:spacing w:val="-9"/>
          <w:sz w:val="28"/>
        </w:rPr>
        <w:t xml:space="preserve"> </w:t>
      </w:r>
      <w:r>
        <w:rPr>
          <w:sz w:val="28"/>
        </w:rPr>
        <w:t>-</w:t>
      </w:r>
      <w:r>
        <w:rPr>
          <w:spacing w:val="-8"/>
          <w:sz w:val="28"/>
        </w:rPr>
        <w:t xml:space="preserve"> </w:t>
      </w:r>
      <w:r>
        <w:rPr>
          <w:sz w:val="28"/>
        </w:rPr>
        <w:t>выходные</w:t>
      </w:r>
      <w:r>
        <w:rPr>
          <w:spacing w:val="-10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-9"/>
          <w:sz w:val="28"/>
        </w:rPr>
        <w:t xml:space="preserve"> </w:t>
      </w:r>
      <w:r>
        <w:rPr>
          <w:sz w:val="28"/>
        </w:rPr>
        <w:t>или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отчеты.</w:t>
      </w:r>
    </w:p>
    <w:p w14:paraId="18E2AD8E" w14:textId="77777777" w:rsidR="006F06C9" w:rsidRDefault="00BC0333">
      <w:pPr>
        <w:pStyle w:val="a3"/>
        <w:ind w:left="142" w:firstLine="567"/>
      </w:pPr>
      <w:r>
        <w:t>Во</w:t>
      </w:r>
      <w:r>
        <w:rPr>
          <w:spacing w:val="80"/>
        </w:rPr>
        <w:t xml:space="preserve"> </w:t>
      </w:r>
      <w:r>
        <w:t>всех</w:t>
      </w:r>
      <w:r>
        <w:rPr>
          <w:spacing w:val="80"/>
        </w:rPr>
        <w:t xml:space="preserve"> </w:t>
      </w:r>
      <w:r>
        <w:t>системах</w:t>
      </w:r>
      <w:r>
        <w:rPr>
          <w:spacing w:val="80"/>
        </w:rPr>
        <w:t xml:space="preserve"> </w:t>
      </w:r>
      <w:r>
        <w:t>следует</w:t>
      </w:r>
      <w:r>
        <w:rPr>
          <w:spacing w:val="80"/>
        </w:rPr>
        <w:t xml:space="preserve"> </w:t>
      </w:r>
      <w:r>
        <w:t>уделять</w:t>
      </w:r>
      <w:r>
        <w:rPr>
          <w:spacing w:val="80"/>
        </w:rPr>
        <w:t xml:space="preserve"> </w:t>
      </w:r>
      <w:r>
        <w:t>большое</w:t>
      </w:r>
      <w:r>
        <w:rPr>
          <w:spacing w:val="80"/>
        </w:rPr>
        <w:t xml:space="preserve"> </w:t>
      </w:r>
      <w:r>
        <w:t>внимание</w:t>
      </w:r>
      <w:r>
        <w:rPr>
          <w:spacing w:val="80"/>
        </w:rPr>
        <w:t xml:space="preserve"> </w:t>
      </w:r>
      <w:r>
        <w:t>разработке</w:t>
      </w:r>
      <w:r>
        <w:rPr>
          <w:spacing w:val="80"/>
        </w:rPr>
        <w:t xml:space="preserve"> </w:t>
      </w:r>
      <w:r>
        <w:t>дружественного пользовательского интерфейса.</w:t>
      </w:r>
    </w:p>
    <w:p w14:paraId="4B28D124" w14:textId="77777777" w:rsidR="006F06C9" w:rsidRDefault="00BC0333">
      <w:pPr>
        <w:pStyle w:val="3"/>
        <w:numPr>
          <w:ilvl w:val="1"/>
          <w:numId w:val="5"/>
        </w:numPr>
        <w:tabs>
          <w:tab w:val="left" w:pos="424"/>
        </w:tabs>
        <w:spacing w:before="1"/>
        <w:ind w:left="424" w:hanging="282"/>
        <w:jc w:val="left"/>
      </w:pPr>
      <w:r>
        <w:t>Планирование</w:t>
      </w:r>
      <w:r>
        <w:rPr>
          <w:spacing w:val="-12"/>
        </w:rPr>
        <w:t xml:space="preserve"> </w:t>
      </w:r>
      <w:r>
        <w:t>тестов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описание</w:t>
      </w:r>
      <w:r>
        <w:rPr>
          <w:spacing w:val="-11"/>
        </w:rPr>
        <w:t xml:space="preserve"> </w:t>
      </w:r>
      <w:r>
        <w:rPr>
          <w:spacing w:val="-2"/>
        </w:rPr>
        <w:t>тестов</w:t>
      </w:r>
    </w:p>
    <w:p w14:paraId="77EC2086" w14:textId="77777777" w:rsidR="006F06C9" w:rsidRDefault="00BC0333">
      <w:pPr>
        <w:pStyle w:val="a3"/>
        <w:ind w:left="142" w:right="139" w:firstLine="567"/>
        <w:jc w:val="both"/>
      </w:pPr>
      <w:r>
        <w:t>При планировании тестов необходимо предусмотреть варианты исходных данных для проверки всех развилок программы в нормальных и аварийных ситуациях. В приложении к проекту приводятся результаты работы приложения для каждого теста.</w:t>
      </w:r>
    </w:p>
    <w:p w14:paraId="38A8BBB4" w14:textId="77777777" w:rsidR="006F06C9" w:rsidRDefault="00BC0333">
      <w:pPr>
        <w:pStyle w:val="3"/>
        <w:spacing w:before="277" w:line="240" w:lineRule="auto"/>
        <w:ind w:left="709" w:firstLine="0"/>
      </w:pPr>
      <w:r>
        <w:t>Требования</w:t>
      </w:r>
      <w:r>
        <w:rPr>
          <w:spacing w:val="-1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реализации</w:t>
      </w:r>
      <w:r>
        <w:rPr>
          <w:spacing w:val="-13"/>
        </w:rPr>
        <w:t xml:space="preserve"> </w:t>
      </w:r>
      <w:r>
        <w:t>курсового</w:t>
      </w:r>
      <w:r>
        <w:rPr>
          <w:spacing w:val="-15"/>
        </w:rPr>
        <w:t xml:space="preserve"> </w:t>
      </w:r>
      <w:r>
        <w:rPr>
          <w:spacing w:val="-2"/>
        </w:rPr>
        <w:t>проекта</w:t>
      </w:r>
    </w:p>
    <w:p w14:paraId="3C35A828" w14:textId="77777777" w:rsidR="006F06C9" w:rsidRDefault="00BC0333">
      <w:pPr>
        <w:pStyle w:val="a3"/>
        <w:spacing w:before="272"/>
        <w:ind w:left="709"/>
        <w:jc w:val="both"/>
      </w:pPr>
      <w:r>
        <w:t>Программный</w:t>
      </w:r>
      <w:r>
        <w:rPr>
          <w:spacing w:val="-17"/>
        </w:rPr>
        <w:t xml:space="preserve"> </w:t>
      </w:r>
      <w:r>
        <w:t>комплекс</w:t>
      </w:r>
      <w:r>
        <w:rPr>
          <w:spacing w:val="-17"/>
        </w:rPr>
        <w:t xml:space="preserve"> </w:t>
      </w:r>
      <w:r>
        <w:t>должен</w:t>
      </w:r>
      <w:r>
        <w:rPr>
          <w:spacing w:val="-17"/>
        </w:rPr>
        <w:t xml:space="preserve"> </w:t>
      </w:r>
      <w:r>
        <w:t>удовлетворять</w:t>
      </w:r>
      <w:r>
        <w:rPr>
          <w:spacing w:val="-17"/>
        </w:rPr>
        <w:t xml:space="preserve"> </w:t>
      </w:r>
      <w:r>
        <w:t>следующим</w:t>
      </w:r>
      <w:r>
        <w:rPr>
          <w:spacing w:val="-17"/>
        </w:rPr>
        <w:t xml:space="preserve"> </w:t>
      </w:r>
      <w:r>
        <w:rPr>
          <w:spacing w:val="-2"/>
        </w:rPr>
        <w:t>требованиям:</w:t>
      </w:r>
    </w:p>
    <w:p w14:paraId="7180D01C" w14:textId="77777777" w:rsidR="006F06C9" w:rsidRDefault="00BC0333">
      <w:pPr>
        <w:pStyle w:val="a4"/>
        <w:numPr>
          <w:ilvl w:val="0"/>
          <w:numId w:val="4"/>
        </w:numPr>
        <w:tabs>
          <w:tab w:val="left" w:pos="423"/>
        </w:tabs>
        <w:spacing w:before="1" w:line="322" w:lineRule="exact"/>
        <w:ind w:left="423" w:hanging="281"/>
        <w:jc w:val="both"/>
        <w:rPr>
          <w:sz w:val="28"/>
        </w:rPr>
      </w:pPr>
      <w:r>
        <w:rPr>
          <w:sz w:val="28"/>
        </w:rPr>
        <w:t>Должен</w:t>
      </w:r>
      <w:r>
        <w:rPr>
          <w:spacing w:val="-10"/>
          <w:sz w:val="28"/>
        </w:rPr>
        <w:t xml:space="preserve"> </w:t>
      </w:r>
      <w:r>
        <w:rPr>
          <w:sz w:val="28"/>
        </w:rPr>
        <w:t>быть</w:t>
      </w:r>
      <w:r>
        <w:rPr>
          <w:spacing w:val="-9"/>
          <w:sz w:val="28"/>
        </w:rPr>
        <w:t xml:space="preserve"> </w:t>
      </w:r>
      <w:r>
        <w:rPr>
          <w:sz w:val="28"/>
        </w:rPr>
        <w:t>обеспечен</w:t>
      </w:r>
      <w:r>
        <w:rPr>
          <w:spacing w:val="-8"/>
          <w:sz w:val="28"/>
        </w:rPr>
        <w:t xml:space="preserve"> </w:t>
      </w:r>
      <w:r>
        <w:rPr>
          <w:sz w:val="28"/>
        </w:rPr>
        <w:t>ввод</w:t>
      </w:r>
      <w:r>
        <w:rPr>
          <w:spacing w:val="-8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контролем.</w:t>
      </w:r>
    </w:p>
    <w:p w14:paraId="75BCAA3F" w14:textId="77777777" w:rsidR="006F06C9" w:rsidRDefault="00BC0333">
      <w:pPr>
        <w:pStyle w:val="a4"/>
        <w:numPr>
          <w:ilvl w:val="0"/>
          <w:numId w:val="4"/>
        </w:numPr>
        <w:tabs>
          <w:tab w:val="left" w:pos="422"/>
          <w:tab w:val="left" w:pos="425"/>
        </w:tabs>
        <w:ind w:right="145"/>
        <w:jc w:val="both"/>
        <w:rPr>
          <w:sz w:val="28"/>
        </w:rPr>
      </w:pPr>
      <w:r>
        <w:rPr>
          <w:sz w:val="28"/>
        </w:rPr>
        <w:t>При заполнении полей таблиц следует по возможности использовать выбор значений из других таблиц, связанных с ними отношениями 1:1 или 1:М.</w:t>
      </w:r>
    </w:p>
    <w:p w14:paraId="61DC1843" w14:textId="77777777" w:rsidR="006F06C9" w:rsidRDefault="00BC0333">
      <w:pPr>
        <w:pStyle w:val="a4"/>
        <w:numPr>
          <w:ilvl w:val="0"/>
          <w:numId w:val="4"/>
        </w:numPr>
        <w:tabs>
          <w:tab w:val="left" w:pos="422"/>
          <w:tab w:val="left" w:pos="425"/>
        </w:tabs>
        <w:ind w:right="145"/>
        <w:jc w:val="both"/>
        <w:rPr>
          <w:sz w:val="28"/>
        </w:rPr>
      </w:pPr>
      <w:r>
        <w:rPr>
          <w:sz w:val="28"/>
        </w:rPr>
        <w:t xml:space="preserve">Программный комплекс должен содержать меню с пунктами, отражающими специфику предметной области и ориентированным на пользователя, а не на </w:t>
      </w:r>
      <w:r>
        <w:rPr>
          <w:spacing w:val="-2"/>
          <w:sz w:val="28"/>
        </w:rPr>
        <w:t>разработчика.</w:t>
      </w:r>
    </w:p>
    <w:p w14:paraId="539BB966" w14:textId="77777777" w:rsidR="006F06C9" w:rsidRDefault="00BC0333">
      <w:pPr>
        <w:pStyle w:val="a4"/>
        <w:numPr>
          <w:ilvl w:val="0"/>
          <w:numId w:val="4"/>
        </w:numPr>
        <w:tabs>
          <w:tab w:val="left" w:pos="422"/>
          <w:tab w:val="left" w:pos="425"/>
        </w:tabs>
        <w:ind w:right="137"/>
        <w:jc w:val="both"/>
        <w:rPr>
          <w:sz w:val="28"/>
        </w:rPr>
      </w:pPr>
      <w:r>
        <w:rPr>
          <w:sz w:val="28"/>
        </w:rPr>
        <w:t>Вся выводимая информация (в том числе подсказки, заголовки столбцов таблиц) должна быть на русском языке и отра</w:t>
      </w:r>
      <w:r w:rsidR="00BF6049">
        <w:rPr>
          <w:sz w:val="28"/>
        </w:rPr>
        <w:t>жать терминологию предметной об</w:t>
      </w:r>
      <w:r>
        <w:rPr>
          <w:sz w:val="28"/>
        </w:rPr>
        <w:t>ласти задачи.</w:t>
      </w:r>
    </w:p>
    <w:p w14:paraId="18246FF3" w14:textId="77777777" w:rsidR="006F06C9" w:rsidRDefault="00BC0333">
      <w:pPr>
        <w:pStyle w:val="a4"/>
        <w:numPr>
          <w:ilvl w:val="0"/>
          <w:numId w:val="4"/>
        </w:numPr>
        <w:tabs>
          <w:tab w:val="left" w:pos="422"/>
          <w:tab w:val="left" w:pos="425"/>
        </w:tabs>
        <w:ind w:right="145"/>
        <w:jc w:val="both"/>
        <w:rPr>
          <w:sz w:val="28"/>
        </w:rPr>
      </w:pPr>
      <w:r>
        <w:rPr>
          <w:sz w:val="28"/>
        </w:rPr>
        <w:t>Все графические кнопки должны быть снабжены подсказками, поясняющими их назначение.</w:t>
      </w:r>
    </w:p>
    <w:p w14:paraId="48E77459" w14:textId="77777777" w:rsidR="006F06C9" w:rsidRDefault="00BC0333">
      <w:pPr>
        <w:pStyle w:val="a4"/>
        <w:numPr>
          <w:ilvl w:val="0"/>
          <w:numId w:val="4"/>
        </w:numPr>
        <w:tabs>
          <w:tab w:val="left" w:pos="422"/>
          <w:tab w:val="left" w:pos="425"/>
        </w:tabs>
        <w:ind w:right="143"/>
        <w:jc w:val="both"/>
        <w:rPr>
          <w:sz w:val="28"/>
        </w:rPr>
      </w:pPr>
      <w:r>
        <w:rPr>
          <w:sz w:val="28"/>
        </w:rPr>
        <w:t>Все аварийные ситуации должны завершаться сообщениями, выдаваемыми из программного комплекса, а не из базового программного обеспечения.</w:t>
      </w:r>
    </w:p>
    <w:p w14:paraId="72676793" w14:textId="77777777" w:rsidR="006F06C9" w:rsidRDefault="006F06C9">
      <w:pPr>
        <w:pStyle w:val="a3"/>
        <w:spacing w:before="3"/>
      </w:pPr>
    </w:p>
    <w:p w14:paraId="03FD6C2A" w14:textId="77777777" w:rsidR="006F06C9" w:rsidRDefault="00BC0333">
      <w:pPr>
        <w:pStyle w:val="3"/>
        <w:spacing w:line="240" w:lineRule="auto"/>
        <w:ind w:left="709" w:firstLine="0"/>
      </w:pPr>
      <w:r>
        <w:t>Требования</w:t>
      </w:r>
      <w:r>
        <w:rPr>
          <w:spacing w:val="-16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оформлению</w:t>
      </w:r>
      <w:r>
        <w:rPr>
          <w:spacing w:val="-15"/>
        </w:rPr>
        <w:t xml:space="preserve"> </w:t>
      </w:r>
      <w:r>
        <w:rPr>
          <w:spacing w:val="-2"/>
        </w:rPr>
        <w:t>отчета</w:t>
      </w:r>
    </w:p>
    <w:p w14:paraId="2C2B412E" w14:textId="77777777" w:rsidR="006F06C9" w:rsidRDefault="00BC0333">
      <w:pPr>
        <w:pStyle w:val="a3"/>
        <w:spacing w:before="273"/>
        <w:ind w:left="709"/>
        <w:jc w:val="both"/>
      </w:pPr>
      <w:r>
        <w:t>Отчет</w:t>
      </w:r>
      <w:r>
        <w:rPr>
          <w:spacing w:val="-9"/>
        </w:rPr>
        <w:t xml:space="preserve"> </w:t>
      </w:r>
      <w:r>
        <w:t>должен</w:t>
      </w:r>
      <w:r>
        <w:rPr>
          <w:spacing w:val="-9"/>
        </w:rPr>
        <w:t xml:space="preserve"> </w:t>
      </w:r>
      <w:r>
        <w:rPr>
          <w:spacing w:val="-2"/>
        </w:rPr>
        <w:t>содержать:</w:t>
      </w:r>
    </w:p>
    <w:p w14:paraId="127044DA" w14:textId="77777777" w:rsidR="006F06C9" w:rsidRDefault="006F06C9">
      <w:pPr>
        <w:pStyle w:val="a3"/>
      </w:pPr>
    </w:p>
    <w:p w14:paraId="780E0914" w14:textId="77777777" w:rsidR="006F06C9" w:rsidRDefault="00BC0333">
      <w:pPr>
        <w:pStyle w:val="a4"/>
        <w:numPr>
          <w:ilvl w:val="0"/>
          <w:numId w:val="3"/>
        </w:numPr>
        <w:tabs>
          <w:tab w:val="left" w:pos="423"/>
        </w:tabs>
        <w:spacing w:line="322" w:lineRule="exact"/>
        <w:ind w:left="423" w:hanging="281"/>
        <w:rPr>
          <w:sz w:val="28"/>
        </w:rPr>
      </w:pPr>
      <w:r>
        <w:rPr>
          <w:sz w:val="28"/>
        </w:rPr>
        <w:t>Титульный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лист.</w:t>
      </w:r>
    </w:p>
    <w:p w14:paraId="4D7F32B6" w14:textId="77777777" w:rsidR="006F06C9" w:rsidRDefault="00BC0333">
      <w:pPr>
        <w:pStyle w:val="a4"/>
        <w:numPr>
          <w:ilvl w:val="0"/>
          <w:numId w:val="3"/>
        </w:numPr>
        <w:tabs>
          <w:tab w:val="left" w:pos="423"/>
        </w:tabs>
        <w:spacing w:line="322" w:lineRule="exact"/>
        <w:ind w:left="423" w:hanging="281"/>
        <w:rPr>
          <w:sz w:val="28"/>
        </w:rPr>
      </w:pPr>
      <w:r>
        <w:rPr>
          <w:sz w:val="28"/>
        </w:rPr>
        <w:t>Задание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курсовой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проект.</w:t>
      </w:r>
    </w:p>
    <w:p w14:paraId="23C94011" w14:textId="77777777" w:rsidR="006F06C9" w:rsidRDefault="00BC0333">
      <w:pPr>
        <w:pStyle w:val="a4"/>
        <w:numPr>
          <w:ilvl w:val="0"/>
          <w:numId w:val="3"/>
        </w:numPr>
        <w:tabs>
          <w:tab w:val="left" w:pos="423"/>
        </w:tabs>
        <w:ind w:left="423" w:hanging="281"/>
        <w:rPr>
          <w:sz w:val="28"/>
        </w:rPr>
      </w:pPr>
      <w:r>
        <w:rPr>
          <w:spacing w:val="-2"/>
          <w:sz w:val="28"/>
        </w:rPr>
        <w:t>Введение</w:t>
      </w:r>
    </w:p>
    <w:p w14:paraId="7AAB9EBE" w14:textId="77777777" w:rsidR="006F06C9" w:rsidRDefault="00BC0333">
      <w:pPr>
        <w:pStyle w:val="a4"/>
        <w:numPr>
          <w:ilvl w:val="0"/>
          <w:numId w:val="3"/>
        </w:numPr>
        <w:tabs>
          <w:tab w:val="left" w:pos="423"/>
        </w:tabs>
        <w:spacing w:before="1" w:line="322" w:lineRule="exact"/>
        <w:ind w:left="423" w:hanging="281"/>
        <w:rPr>
          <w:sz w:val="28"/>
        </w:rPr>
      </w:pPr>
      <w:r>
        <w:rPr>
          <w:sz w:val="28"/>
        </w:rPr>
        <w:t>Объектная</w:t>
      </w:r>
      <w:r>
        <w:rPr>
          <w:spacing w:val="-14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задачи.</w:t>
      </w:r>
    </w:p>
    <w:p w14:paraId="24F5E5AC" w14:textId="77777777" w:rsidR="006F06C9" w:rsidRDefault="00BC0333">
      <w:pPr>
        <w:pStyle w:val="a4"/>
        <w:numPr>
          <w:ilvl w:val="0"/>
          <w:numId w:val="3"/>
        </w:numPr>
        <w:tabs>
          <w:tab w:val="left" w:pos="423"/>
        </w:tabs>
        <w:spacing w:line="322" w:lineRule="exact"/>
        <w:ind w:left="423" w:hanging="281"/>
        <w:rPr>
          <w:sz w:val="28"/>
        </w:rPr>
      </w:pPr>
      <w:r>
        <w:rPr>
          <w:sz w:val="28"/>
        </w:rPr>
        <w:t>Структура</w:t>
      </w:r>
      <w:r>
        <w:rPr>
          <w:spacing w:val="-13"/>
          <w:sz w:val="28"/>
        </w:rPr>
        <w:t xml:space="preserve"> </w:t>
      </w:r>
      <w:r>
        <w:rPr>
          <w:sz w:val="28"/>
        </w:rPr>
        <w:t>инфологической</w:t>
      </w:r>
      <w:r>
        <w:rPr>
          <w:spacing w:val="-12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11"/>
          <w:sz w:val="28"/>
        </w:rPr>
        <w:t xml:space="preserve"> </w:t>
      </w:r>
      <w:r>
        <w:rPr>
          <w:sz w:val="28"/>
        </w:rPr>
        <w:t>ее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нормализации.</w:t>
      </w:r>
    </w:p>
    <w:p w14:paraId="0878BAB3" w14:textId="77777777" w:rsidR="006F06C9" w:rsidRDefault="00BC0333">
      <w:pPr>
        <w:pStyle w:val="a4"/>
        <w:numPr>
          <w:ilvl w:val="0"/>
          <w:numId w:val="3"/>
        </w:numPr>
        <w:tabs>
          <w:tab w:val="left" w:pos="423"/>
        </w:tabs>
        <w:ind w:left="423" w:hanging="281"/>
        <w:rPr>
          <w:sz w:val="28"/>
        </w:rPr>
      </w:pPr>
      <w:r>
        <w:rPr>
          <w:sz w:val="28"/>
        </w:rPr>
        <w:t>Модель</w:t>
      </w:r>
      <w:r>
        <w:rPr>
          <w:spacing w:val="-12"/>
          <w:sz w:val="28"/>
        </w:rPr>
        <w:t xml:space="preserve"> </w:t>
      </w:r>
      <w:r>
        <w:rPr>
          <w:sz w:val="28"/>
        </w:rPr>
        <w:t>(логическая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физическая)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данных.</w:t>
      </w:r>
    </w:p>
    <w:p w14:paraId="1A9F15E2" w14:textId="77777777" w:rsidR="006F06C9" w:rsidRDefault="006F06C9">
      <w:pPr>
        <w:pStyle w:val="a4"/>
        <w:rPr>
          <w:sz w:val="28"/>
        </w:rPr>
        <w:sectPr w:rsidR="006F06C9">
          <w:pgSz w:w="11910" w:h="16840"/>
          <w:pgMar w:top="760" w:right="708" w:bottom="280" w:left="992" w:header="720" w:footer="720" w:gutter="0"/>
          <w:cols w:space="720"/>
        </w:sectPr>
      </w:pPr>
    </w:p>
    <w:p w14:paraId="6417430F" w14:textId="77777777" w:rsidR="006F06C9" w:rsidRDefault="00BC0333">
      <w:pPr>
        <w:pStyle w:val="a4"/>
        <w:numPr>
          <w:ilvl w:val="0"/>
          <w:numId w:val="3"/>
        </w:numPr>
        <w:tabs>
          <w:tab w:val="left" w:pos="423"/>
        </w:tabs>
        <w:spacing w:before="67"/>
        <w:ind w:left="142" w:right="138" w:firstLine="0"/>
        <w:rPr>
          <w:sz w:val="28"/>
        </w:rPr>
      </w:pPr>
      <w:r>
        <w:rPr>
          <w:sz w:val="28"/>
        </w:rPr>
        <w:lastRenderedPageBreak/>
        <w:t>Описание</w:t>
      </w:r>
      <w:r>
        <w:rPr>
          <w:spacing w:val="36"/>
          <w:sz w:val="28"/>
        </w:rPr>
        <w:t xml:space="preserve"> </w:t>
      </w:r>
      <w:r>
        <w:rPr>
          <w:sz w:val="28"/>
        </w:rPr>
        <w:t>базы</w:t>
      </w:r>
      <w:r>
        <w:rPr>
          <w:spacing w:val="36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36"/>
          <w:sz w:val="28"/>
        </w:rPr>
        <w:t xml:space="preserve"> </w:t>
      </w:r>
      <w:r>
        <w:rPr>
          <w:sz w:val="28"/>
        </w:rPr>
        <w:t>на</w:t>
      </w:r>
      <w:r>
        <w:rPr>
          <w:spacing w:val="35"/>
          <w:sz w:val="28"/>
        </w:rPr>
        <w:t xml:space="preserve"> </w:t>
      </w:r>
      <w:r>
        <w:rPr>
          <w:sz w:val="28"/>
        </w:rPr>
        <w:t>сервере</w:t>
      </w:r>
      <w:r>
        <w:rPr>
          <w:spacing w:val="36"/>
          <w:sz w:val="28"/>
        </w:rPr>
        <w:t xml:space="preserve"> </w:t>
      </w:r>
      <w:r>
        <w:rPr>
          <w:sz w:val="28"/>
        </w:rPr>
        <w:t>(таблицы,</w:t>
      </w:r>
      <w:r>
        <w:rPr>
          <w:spacing w:val="36"/>
          <w:sz w:val="28"/>
        </w:rPr>
        <w:t xml:space="preserve"> </w:t>
      </w:r>
      <w:r>
        <w:rPr>
          <w:sz w:val="28"/>
        </w:rPr>
        <w:t>генераторы,</w:t>
      </w:r>
      <w:r>
        <w:rPr>
          <w:spacing w:val="36"/>
          <w:sz w:val="28"/>
        </w:rPr>
        <w:t xml:space="preserve"> </w:t>
      </w:r>
      <w:r>
        <w:rPr>
          <w:sz w:val="28"/>
        </w:rPr>
        <w:t>исключения,</w:t>
      </w:r>
      <w:r>
        <w:rPr>
          <w:spacing w:val="40"/>
          <w:sz w:val="28"/>
        </w:rPr>
        <w:t xml:space="preserve"> </w:t>
      </w:r>
      <w:r>
        <w:rPr>
          <w:sz w:val="28"/>
        </w:rPr>
        <w:t>хранимые процедуры, триггеры, просмотры).</w:t>
      </w:r>
    </w:p>
    <w:p w14:paraId="6B748CFC" w14:textId="77777777" w:rsidR="006F06C9" w:rsidRPr="00BF6049" w:rsidRDefault="00BC0333" w:rsidP="00BF6049">
      <w:pPr>
        <w:pStyle w:val="a4"/>
        <w:numPr>
          <w:ilvl w:val="0"/>
          <w:numId w:val="3"/>
        </w:numPr>
        <w:tabs>
          <w:tab w:val="left" w:pos="423"/>
        </w:tabs>
        <w:spacing w:before="1"/>
        <w:ind w:left="142" w:right="140" w:firstLine="0"/>
        <w:rPr>
          <w:sz w:val="28"/>
        </w:rPr>
      </w:pPr>
      <w:r w:rsidRPr="00BF6049">
        <w:rPr>
          <w:sz w:val="28"/>
        </w:rPr>
        <w:t xml:space="preserve">Формы входных и выходных документов (скриншоты </w:t>
      </w:r>
      <w:r w:rsidR="00BF6049" w:rsidRPr="00BF6049">
        <w:rPr>
          <w:sz w:val="28"/>
        </w:rPr>
        <w:t>–</w:t>
      </w:r>
      <w:r w:rsidRPr="00BF6049">
        <w:rPr>
          <w:sz w:val="28"/>
        </w:rPr>
        <w:t xml:space="preserve"> копии экранных форм</w:t>
      </w:r>
      <w:r w:rsidRPr="00BF6049">
        <w:rPr>
          <w:spacing w:val="40"/>
          <w:sz w:val="28"/>
        </w:rPr>
        <w:t xml:space="preserve"> </w:t>
      </w:r>
      <w:r w:rsidRPr="00BF6049">
        <w:rPr>
          <w:sz w:val="28"/>
        </w:rPr>
        <w:t xml:space="preserve">посредством нажатия комбинации клавиш </w:t>
      </w:r>
      <w:proofErr w:type="spellStart"/>
      <w:r w:rsidRPr="00BF6049">
        <w:rPr>
          <w:b/>
          <w:sz w:val="28"/>
        </w:rPr>
        <w:t>Alt+Print</w:t>
      </w:r>
      <w:proofErr w:type="spellEnd"/>
      <w:r w:rsidRPr="00BF6049">
        <w:rPr>
          <w:b/>
          <w:sz w:val="28"/>
        </w:rPr>
        <w:t xml:space="preserve"> </w:t>
      </w:r>
      <w:proofErr w:type="spellStart"/>
      <w:r w:rsidRPr="00BF6049">
        <w:rPr>
          <w:b/>
          <w:sz w:val="28"/>
        </w:rPr>
        <w:t>Screen</w:t>
      </w:r>
      <w:proofErr w:type="spellEnd"/>
      <w:r w:rsidRPr="00BF6049">
        <w:rPr>
          <w:sz w:val="28"/>
        </w:rPr>
        <w:t>).</w:t>
      </w:r>
    </w:p>
    <w:p w14:paraId="71518705" w14:textId="77777777" w:rsidR="006F06C9" w:rsidRDefault="00BC0333">
      <w:pPr>
        <w:pStyle w:val="a4"/>
        <w:numPr>
          <w:ilvl w:val="0"/>
          <w:numId w:val="3"/>
        </w:numPr>
        <w:tabs>
          <w:tab w:val="left" w:pos="423"/>
        </w:tabs>
        <w:spacing w:line="321" w:lineRule="exact"/>
        <w:ind w:left="423" w:hanging="281"/>
        <w:rPr>
          <w:sz w:val="28"/>
        </w:rPr>
      </w:pPr>
      <w:r>
        <w:rPr>
          <w:sz w:val="28"/>
        </w:rPr>
        <w:t>Инструкция</w:t>
      </w:r>
      <w:r>
        <w:rPr>
          <w:spacing w:val="-12"/>
          <w:sz w:val="28"/>
        </w:rPr>
        <w:t xml:space="preserve"> </w:t>
      </w:r>
      <w:r>
        <w:rPr>
          <w:sz w:val="28"/>
        </w:rPr>
        <w:t>пользователя</w:t>
      </w:r>
      <w:r>
        <w:rPr>
          <w:spacing w:val="-10"/>
          <w:sz w:val="28"/>
        </w:rPr>
        <w:t xml:space="preserve"> </w:t>
      </w:r>
      <w:r>
        <w:rPr>
          <w:sz w:val="28"/>
        </w:rPr>
        <w:t>(описание</w:t>
      </w:r>
      <w:r>
        <w:rPr>
          <w:spacing w:val="-12"/>
          <w:sz w:val="28"/>
        </w:rPr>
        <w:t xml:space="preserve"> </w:t>
      </w:r>
      <w:r>
        <w:rPr>
          <w:sz w:val="28"/>
        </w:rPr>
        <w:t>шагов</w:t>
      </w:r>
      <w:r>
        <w:rPr>
          <w:spacing w:val="-1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приложением).</w:t>
      </w:r>
    </w:p>
    <w:p w14:paraId="5FB5C52C" w14:textId="77777777" w:rsidR="006F06C9" w:rsidRDefault="00BC0333">
      <w:pPr>
        <w:pStyle w:val="a4"/>
        <w:numPr>
          <w:ilvl w:val="0"/>
          <w:numId w:val="3"/>
        </w:numPr>
        <w:tabs>
          <w:tab w:val="left" w:pos="490"/>
        </w:tabs>
        <w:spacing w:before="1" w:line="322" w:lineRule="exact"/>
        <w:ind w:left="490" w:hanging="348"/>
        <w:rPr>
          <w:sz w:val="28"/>
        </w:rPr>
      </w:pPr>
      <w:r>
        <w:rPr>
          <w:sz w:val="28"/>
        </w:rPr>
        <w:t>Описание</w:t>
      </w:r>
      <w:r>
        <w:rPr>
          <w:spacing w:val="-13"/>
          <w:sz w:val="28"/>
        </w:rPr>
        <w:t xml:space="preserve"> </w:t>
      </w:r>
      <w:r>
        <w:rPr>
          <w:sz w:val="28"/>
        </w:rPr>
        <w:t>тестов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13"/>
          <w:sz w:val="28"/>
        </w:rPr>
        <w:t xml:space="preserve"> </w:t>
      </w:r>
      <w:r>
        <w:rPr>
          <w:sz w:val="28"/>
        </w:rPr>
        <w:t>прогона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тестов.</w:t>
      </w:r>
    </w:p>
    <w:p w14:paraId="5B5A1AA6" w14:textId="77777777" w:rsidR="006F06C9" w:rsidRDefault="00BC0333">
      <w:pPr>
        <w:pStyle w:val="a4"/>
        <w:numPr>
          <w:ilvl w:val="0"/>
          <w:numId w:val="3"/>
        </w:numPr>
        <w:tabs>
          <w:tab w:val="left" w:pos="490"/>
        </w:tabs>
        <w:spacing w:line="322" w:lineRule="exact"/>
        <w:ind w:left="490" w:hanging="348"/>
        <w:rPr>
          <w:sz w:val="28"/>
        </w:rPr>
      </w:pPr>
      <w:r>
        <w:rPr>
          <w:spacing w:val="-2"/>
          <w:sz w:val="28"/>
        </w:rPr>
        <w:t>Заключение</w:t>
      </w:r>
    </w:p>
    <w:p w14:paraId="2ABD4133" w14:textId="77777777" w:rsidR="006F06C9" w:rsidRDefault="00BC0333">
      <w:pPr>
        <w:pStyle w:val="a4"/>
        <w:numPr>
          <w:ilvl w:val="0"/>
          <w:numId w:val="3"/>
        </w:numPr>
        <w:tabs>
          <w:tab w:val="left" w:pos="490"/>
        </w:tabs>
        <w:ind w:left="490" w:hanging="348"/>
        <w:rPr>
          <w:sz w:val="28"/>
        </w:rPr>
      </w:pPr>
      <w:r>
        <w:rPr>
          <w:sz w:val="28"/>
        </w:rPr>
        <w:t>Список</w:t>
      </w:r>
      <w:r>
        <w:rPr>
          <w:spacing w:val="-15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источников</w:t>
      </w:r>
    </w:p>
    <w:p w14:paraId="397B14C6" w14:textId="77777777" w:rsidR="006F06C9" w:rsidRDefault="006F06C9">
      <w:pPr>
        <w:pStyle w:val="a3"/>
      </w:pPr>
    </w:p>
    <w:p w14:paraId="41D8C233" w14:textId="77777777" w:rsidR="006F06C9" w:rsidRDefault="00BC0333">
      <w:pPr>
        <w:pStyle w:val="a3"/>
        <w:spacing w:line="322" w:lineRule="exact"/>
        <w:ind w:left="142"/>
      </w:pPr>
      <w:r>
        <w:t>Примеры</w:t>
      </w:r>
      <w:r>
        <w:rPr>
          <w:spacing w:val="-11"/>
        </w:rPr>
        <w:t xml:space="preserve"> </w:t>
      </w:r>
      <w:r>
        <w:t>описани</w:t>
      </w:r>
      <w:r w:rsidR="00F2702F">
        <w:t xml:space="preserve">я </w:t>
      </w:r>
      <w:r>
        <w:rPr>
          <w:spacing w:val="-2"/>
        </w:rPr>
        <w:t>тестов:</w:t>
      </w:r>
    </w:p>
    <w:p w14:paraId="339F094D" w14:textId="77777777" w:rsidR="006F06C9" w:rsidRDefault="00BC0333">
      <w:pPr>
        <w:pStyle w:val="a3"/>
        <w:spacing w:after="5"/>
        <w:ind w:left="142"/>
      </w:pPr>
      <w:r>
        <w:rPr>
          <w:spacing w:val="-5"/>
        </w:rPr>
        <w:t>1.</w:t>
      </w: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534"/>
        <w:gridCol w:w="2535"/>
        <w:gridCol w:w="2535"/>
      </w:tblGrid>
      <w:tr w:rsidR="006F06C9" w14:paraId="6C5E66C6" w14:textId="77777777">
        <w:trPr>
          <w:trHeight w:val="321"/>
        </w:trPr>
        <w:tc>
          <w:tcPr>
            <w:tcW w:w="534" w:type="dxa"/>
          </w:tcPr>
          <w:p w14:paraId="7734A297" w14:textId="77777777" w:rsidR="006F06C9" w:rsidRDefault="00BC0333">
            <w:pPr>
              <w:pStyle w:val="TableParagraph"/>
              <w:spacing w:line="301" w:lineRule="exact"/>
              <w:ind w:right="3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4534" w:type="dxa"/>
          </w:tcPr>
          <w:p w14:paraId="394E6FF8" w14:textId="77777777" w:rsidR="006F06C9" w:rsidRDefault="00BC033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Описание</w:t>
            </w:r>
          </w:p>
        </w:tc>
        <w:tc>
          <w:tcPr>
            <w:tcW w:w="2535" w:type="dxa"/>
          </w:tcPr>
          <w:p w14:paraId="112A5357" w14:textId="77777777" w:rsidR="006F06C9" w:rsidRDefault="00BC033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</w:t>
            </w:r>
          </w:p>
        </w:tc>
        <w:tc>
          <w:tcPr>
            <w:tcW w:w="2535" w:type="dxa"/>
          </w:tcPr>
          <w:p w14:paraId="1FCBE6B5" w14:textId="77777777" w:rsidR="006F06C9" w:rsidRDefault="00BC033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Причина</w:t>
            </w:r>
          </w:p>
        </w:tc>
      </w:tr>
      <w:tr w:rsidR="006F06C9" w14:paraId="27582FED" w14:textId="77777777">
        <w:trPr>
          <w:trHeight w:val="1610"/>
        </w:trPr>
        <w:tc>
          <w:tcPr>
            <w:tcW w:w="534" w:type="dxa"/>
          </w:tcPr>
          <w:p w14:paraId="7C999C88" w14:textId="77777777" w:rsidR="006F06C9" w:rsidRDefault="00BC0333">
            <w:pPr>
              <w:pStyle w:val="TableParagraph"/>
              <w:spacing w:line="320" w:lineRule="exact"/>
              <w:ind w:right="16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34" w:type="dxa"/>
          </w:tcPr>
          <w:p w14:paraId="2C170F1C" w14:textId="77777777" w:rsidR="006F06C9" w:rsidRDefault="00BC0333"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Форма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"Ввод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сотрудника".</w:t>
            </w:r>
          </w:p>
          <w:p w14:paraId="0BAB68D6" w14:textId="77777777" w:rsidR="006F06C9" w:rsidRDefault="00BC0333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рождения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введено: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1900</w:t>
            </w:r>
          </w:p>
        </w:tc>
        <w:tc>
          <w:tcPr>
            <w:tcW w:w="2535" w:type="dxa"/>
          </w:tcPr>
          <w:p w14:paraId="49E18E0B" w14:textId="77777777" w:rsidR="006F06C9" w:rsidRDefault="00BC0333">
            <w:pPr>
              <w:pStyle w:val="TableParagraph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Выдача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сообщения об ошибке "Неверно введен год рождения!"</w:t>
            </w:r>
            <w:r w:rsidR="00BF6049">
              <w:rPr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(рис.</w:t>
            </w:r>
          </w:p>
          <w:p w14:paraId="6D130D97" w14:textId="77777777" w:rsidR="006F06C9" w:rsidRDefault="00BC0333">
            <w:pPr>
              <w:pStyle w:val="TableParagraph"/>
              <w:spacing w:line="30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X)</w:t>
            </w:r>
          </w:p>
        </w:tc>
        <w:tc>
          <w:tcPr>
            <w:tcW w:w="2535" w:type="dxa"/>
          </w:tcPr>
          <w:p w14:paraId="0EFD52A5" w14:textId="77777777" w:rsidR="006F06C9" w:rsidRDefault="00BC0333" w:rsidP="00D72A18">
            <w:pPr>
              <w:pStyle w:val="TableParagraph"/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>Год рождения принадлежит диапазону 1950-1985</w:t>
            </w:r>
          </w:p>
        </w:tc>
      </w:tr>
      <w:tr w:rsidR="006F06C9" w14:paraId="0EC81E50" w14:textId="77777777">
        <w:trPr>
          <w:trHeight w:val="322"/>
        </w:trPr>
        <w:tc>
          <w:tcPr>
            <w:tcW w:w="534" w:type="dxa"/>
          </w:tcPr>
          <w:p w14:paraId="7D336279" w14:textId="77777777" w:rsidR="006F06C9" w:rsidRDefault="006F06C9">
            <w:pPr>
              <w:pStyle w:val="TableParagraph"/>
              <w:rPr>
                <w:sz w:val="24"/>
              </w:rPr>
            </w:pPr>
          </w:p>
        </w:tc>
        <w:tc>
          <w:tcPr>
            <w:tcW w:w="4534" w:type="dxa"/>
          </w:tcPr>
          <w:p w14:paraId="3755B1D2" w14:textId="77777777" w:rsidR="006F06C9" w:rsidRDefault="006F06C9">
            <w:pPr>
              <w:pStyle w:val="TableParagraph"/>
              <w:rPr>
                <w:sz w:val="24"/>
              </w:rPr>
            </w:pPr>
          </w:p>
        </w:tc>
        <w:tc>
          <w:tcPr>
            <w:tcW w:w="2535" w:type="dxa"/>
          </w:tcPr>
          <w:p w14:paraId="6D93947C" w14:textId="77777777" w:rsidR="006F06C9" w:rsidRDefault="006F06C9">
            <w:pPr>
              <w:pStyle w:val="TableParagraph"/>
              <w:rPr>
                <w:sz w:val="24"/>
              </w:rPr>
            </w:pPr>
          </w:p>
        </w:tc>
        <w:tc>
          <w:tcPr>
            <w:tcW w:w="2535" w:type="dxa"/>
          </w:tcPr>
          <w:p w14:paraId="51B45906" w14:textId="77777777" w:rsidR="006F06C9" w:rsidRDefault="006F06C9">
            <w:pPr>
              <w:pStyle w:val="TableParagraph"/>
              <w:rPr>
                <w:sz w:val="24"/>
              </w:rPr>
            </w:pPr>
          </w:p>
        </w:tc>
      </w:tr>
    </w:tbl>
    <w:p w14:paraId="2E3FA274" w14:textId="77777777" w:rsidR="006F06C9" w:rsidRDefault="00BC0333">
      <w:pPr>
        <w:pStyle w:val="a3"/>
        <w:spacing w:line="318" w:lineRule="exact"/>
        <w:ind w:left="142"/>
      </w:pPr>
      <w:r>
        <w:rPr>
          <w:spacing w:val="-5"/>
        </w:rPr>
        <w:t>2.</w:t>
      </w:r>
    </w:p>
    <w:p w14:paraId="5A48093E" w14:textId="77777777" w:rsidR="006F06C9" w:rsidRDefault="00BC0333">
      <w:pPr>
        <w:pStyle w:val="a3"/>
        <w:ind w:left="142"/>
      </w:pPr>
      <w:r>
        <w:t>Таблица</w:t>
      </w:r>
      <w:r>
        <w:rPr>
          <w:spacing w:val="-17"/>
        </w:rPr>
        <w:t xml:space="preserve"> </w:t>
      </w:r>
      <w:r>
        <w:t>"Сотрудники"</w:t>
      </w:r>
      <w:r>
        <w:rPr>
          <w:spacing w:val="-17"/>
        </w:rPr>
        <w:t xml:space="preserve"> </w:t>
      </w:r>
      <w:r>
        <w:t>хранит</w:t>
      </w:r>
      <w:r>
        <w:rPr>
          <w:spacing w:val="-17"/>
        </w:rPr>
        <w:t xml:space="preserve"> </w:t>
      </w:r>
      <w:r>
        <w:t>следующие</w:t>
      </w:r>
      <w:r>
        <w:rPr>
          <w:spacing w:val="-17"/>
        </w:rPr>
        <w:t xml:space="preserve"> </w:t>
      </w:r>
      <w:r>
        <w:rPr>
          <w:spacing w:val="-2"/>
        </w:rPr>
        <w:t>записи:</w:t>
      </w:r>
    </w:p>
    <w:p w14:paraId="189765D8" w14:textId="77777777" w:rsidR="006F06C9" w:rsidRDefault="00BC0333">
      <w:pPr>
        <w:pStyle w:val="a3"/>
        <w:ind w:left="142" w:firstLine="320"/>
      </w:pPr>
      <w:r>
        <w:t>(перечислены введенные данные, или представлена копия экрана с таблицей) При</w:t>
      </w:r>
      <w:r>
        <w:rPr>
          <w:spacing w:val="40"/>
        </w:rPr>
        <w:t xml:space="preserve"> </w:t>
      </w:r>
      <w:r>
        <w:t>выборе</w:t>
      </w:r>
      <w:r>
        <w:rPr>
          <w:spacing w:val="39"/>
        </w:rPr>
        <w:t xml:space="preserve"> </w:t>
      </w:r>
      <w:r>
        <w:t>пункта</w:t>
      </w:r>
      <w:r>
        <w:rPr>
          <w:spacing w:val="39"/>
        </w:rPr>
        <w:t xml:space="preserve"> </w:t>
      </w:r>
      <w:r>
        <w:t>"Отчет/Список</w:t>
      </w:r>
      <w:r>
        <w:rPr>
          <w:spacing w:val="39"/>
        </w:rPr>
        <w:t xml:space="preserve"> </w:t>
      </w:r>
      <w:r>
        <w:t>сотрудников</w:t>
      </w:r>
      <w:r>
        <w:rPr>
          <w:spacing w:val="38"/>
        </w:rPr>
        <w:t xml:space="preserve"> </w:t>
      </w:r>
      <w:r>
        <w:t>со</w:t>
      </w:r>
      <w:r>
        <w:rPr>
          <w:spacing w:val="39"/>
        </w:rPr>
        <w:t xml:space="preserve"> </w:t>
      </w:r>
      <w:r>
        <w:t>стажем</w:t>
      </w:r>
      <w:r>
        <w:rPr>
          <w:spacing w:val="39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более</w:t>
      </w:r>
      <w:r>
        <w:rPr>
          <w:spacing w:val="39"/>
        </w:rPr>
        <w:t xml:space="preserve"> </w:t>
      </w:r>
      <w:r>
        <w:t>5</w:t>
      </w:r>
      <w:r>
        <w:rPr>
          <w:spacing w:val="39"/>
        </w:rPr>
        <w:t xml:space="preserve"> </w:t>
      </w:r>
      <w:r>
        <w:t>лет" выдается следующий выходной документ:</w:t>
      </w:r>
    </w:p>
    <w:p w14:paraId="032ACC8A" w14:textId="77777777" w:rsidR="006F06C9" w:rsidRDefault="00BC0333">
      <w:pPr>
        <w:pStyle w:val="a3"/>
        <w:spacing w:before="1"/>
        <w:ind w:left="3609" w:right="3610" w:firstLine="2"/>
        <w:jc w:val="center"/>
      </w:pPr>
      <w:r>
        <w:t>(ожидаемый результат) (копия</w:t>
      </w:r>
      <w:r>
        <w:rPr>
          <w:spacing w:val="-13"/>
        </w:rPr>
        <w:t xml:space="preserve"> </w:t>
      </w:r>
      <w:r>
        <w:t>экрана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 xml:space="preserve">отчетом) </w:t>
      </w:r>
      <w:r>
        <w:rPr>
          <w:spacing w:val="-2"/>
        </w:rPr>
        <w:t>(вывод)</w:t>
      </w:r>
    </w:p>
    <w:p w14:paraId="1BF57F09" w14:textId="77777777" w:rsidR="006F06C9" w:rsidRDefault="006F06C9">
      <w:pPr>
        <w:pStyle w:val="a3"/>
      </w:pPr>
    </w:p>
    <w:p w14:paraId="341738E4" w14:textId="77777777" w:rsidR="006F06C9" w:rsidRDefault="006F06C9">
      <w:pPr>
        <w:pStyle w:val="a3"/>
      </w:pPr>
    </w:p>
    <w:p w14:paraId="79EE4B48" w14:textId="77777777" w:rsidR="006F06C9" w:rsidRDefault="006F06C9">
      <w:pPr>
        <w:pStyle w:val="a3"/>
        <w:spacing w:before="2"/>
      </w:pPr>
    </w:p>
    <w:p w14:paraId="45CAFBCC" w14:textId="77777777" w:rsidR="006F06C9" w:rsidRDefault="00BC0333">
      <w:pPr>
        <w:ind w:left="1362" w:right="799"/>
        <w:jc w:val="center"/>
        <w:rPr>
          <w:rFonts w:ascii="Arial" w:hAnsi="Arial"/>
          <w:i/>
          <w:sz w:val="28"/>
        </w:rPr>
      </w:pPr>
      <w:r>
        <w:rPr>
          <w:rFonts w:ascii="Arial" w:hAnsi="Arial"/>
          <w:i/>
          <w:sz w:val="28"/>
        </w:rPr>
        <w:t>Отчет</w:t>
      </w:r>
      <w:r>
        <w:rPr>
          <w:rFonts w:ascii="Arial" w:hAnsi="Arial"/>
          <w:i/>
          <w:spacing w:val="-17"/>
          <w:sz w:val="28"/>
        </w:rPr>
        <w:t xml:space="preserve"> </w:t>
      </w:r>
      <w:r>
        <w:rPr>
          <w:rFonts w:ascii="Arial" w:hAnsi="Arial"/>
          <w:i/>
          <w:sz w:val="28"/>
        </w:rPr>
        <w:t>распечатывается</w:t>
      </w:r>
      <w:r>
        <w:rPr>
          <w:rFonts w:ascii="Arial" w:hAnsi="Arial"/>
          <w:i/>
          <w:spacing w:val="-16"/>
          <w:sz w:val="28"/>
        </w:rPr>
        <w:t xml:space="preserve"> </w:t>
      </w:r>
      <w:r>
        <w:rPr>
          <w:rFonts w:ascii="Arial" w:hAnsi="Arial"/>
          <w:i/>
          <w:sz w:val="28"/>
        </w:rPr>
        <w:t>на</w:t>
      </w:r>
      <w:r>
        <w:rPr>
          <w:rFonts w:ascii="Arial" w:hAnsi="Arial"/>
          <w:i/>
          <w:spacing w:val="-16"/>
          <w:sz w:val="28"/>
        </w:rPr>
        <w:t xml:space="preserve"> </w:t>
      </w:r>
      <w:r>
        <w:rPr>
          <w:rFonts w:ascii="Arial" w:hAnsi="Arial"/>
          <w:i/>
          <w:sz w:val="28"/>
        </w:rPr>
        <w:t>листах</w:t>
      </w:r>
      <w:r>
        <w:rPr>
          <w:rFonts w:ascii="Arial" w:hAnsi="Arial"/>
          <w:i/>
          <w:spacing w:val="-16"/>
          <w:sz w:val="28"/>
        </w:rPr>
        <w:t xml:space="preserve"> </w:t>
      </w:r>
      <w:r>
        <w:rPr>
          <w:rFonts w:ascii="Arial" w:hAnsi="Arial"/>
          <w:i/>
          <w:sz w:val="28"/>
        </w:rPr>
        <w:t>формата</w:t>
      </w:r>
      <w:r>
        <w:rPr>
          <w:rFonts w:ascii="Arial" w:hAnsi="Arial"/>
          <w:i/>
          <w:spacing w:val="-17"/>
          <w:sz w:val="28"/>
        </w:rPr>
        <w:t xml:space="preserve"> </w:t>
      </w:r>
      <w:r>
        <w:rPr>
          <w:rFonts w:ascii="Arial" w:hAnsi="Arial"/>
          <w:i/>
          <w:spacing w:val="-5"/>
          <w:sz w:val="28"/>
        </w:rPr>
        <w:t>А4.</w:t>
      </w:r>
    </w:p>
    <w:p w14:paraId="172A97A8" w14:textId="77777777" w:rsidR="00427ACC" w:rsidRDefault="00BC0333">
      <w:pPr>
        <w:spacing w:before="322"/>
        <w:ind w:left="1362" w:right="794"/>
        <w:jc w:val="center"/>
        <w:rPr>
          <w:rFonts w:ascii="Arial" w:hAnsi="Arial"/>
          <w:i/>
          <w:sz w:val="28"/>
        </w:rPr>
      </w:pPr>
      <w:r>
        <w:rPr>
          <w:rFonts w:ascii="Arial" w:hAnsi="Arial"/>
          <w:i/>
          <w:sz w:val="28"/>
        </w:rPr>
        <w:t>Образец</w:t>
      </w:r>
      <w:r>
        <w:rPr>
          <w:rFonts w:ascii="Arial" w:hAnsi="Arial"/>
          <w:i/>
          <w:spacing w:val="-4"/>
          <w:sz w:val="28"/>
        </w:rPr>
        <w:t xml:space="preserve"> </w:t>
      </w:r>
      <w:r>
        <w:rPr>
          <w:rFonts w:ascii="Arial" w:hAnsi="Arial"/>
          <w:i/>
          <w:sz w:val="28"/>
        </w:rPr>
        <w:t>титульного</w:t>
      </w:r>
      <w:r>
        <w:rPr>
          <w:rFonts w:ascii="Arial" w:hAnsi="Arial"/>
          <w:i/>
          <w:spacing w:val="-5"/>
          <w:sz w:val="28"/>
        </w:rPr>
        <w:t xml:space="preserve"> </w:t>
      </w:r>
      <w:r>
        <w:rPr>
          <w:rFonts w:ascii="Arial" w:hAnsi="Arial"/>
          <w:i/>
          <w:sz w:val="28"/>
        </w:rPr>
        <w:t>листа</w:t>
      </w:r>
      <w:r>
        <w:rPr>
          <w:rFonts w:ascii="Arial" w:hAnsi="Arial"/>
          <w:i/>
          <w:spacing w:val="-6"/>
          <w:sz w:val="28"/>
        </w:rPr>
        <w:t xml:space="preserve"> </w:t>
      </w:r>
      <w:r>
        <w:rPr>
          <w:rFonts w:ascii="Arial" w:hAnsi="Arial"/>
          <w:i/>
          <w:sz w:val="28"/>
        </w:rPr>
        <w:t>и</w:t>
      </w:r>
      <w:r>
        <w:rPr>
          <w:rFonts w:ascii="Arial" w:hAnsi="Arial"/>
          <w:i/>
          <w:spacing w:val="-5"/>
          <w:sz w:val="28"/>
        </w:rPr>
        <w:t xml:space="preserve"> </w:t>
      </w:r>
      <w:r>
        <w:rPr>
          <w:rFonts w:ascii="Arial" w:hAnsi="Arial"/>
          <w:i/>
          <w:sz w:val="28"/>
        </w:rPr>
        <w:t>задания</w:t>
      </w:r>
      <w:r>
        <w:rPr>
          <w:rFonts w:ascii="Arial" w:hAnsi="Arial"/>
          <w:i/>
          <w:spacing w:val="-3"/>
          <w:sz w:val="28"/>
        </w:rPr>
        <w:t xml:space="preserve"> </w:t>
      </w:r>
      <w:r>
        <w:rPr>
          <w:rFonts w:ascii="Arial" w:hAnsi="Arial"/>
          <w:i/>
          <w:sz w:val="28"/>
        </w:rPr>
        <w:t>-</w:t>
      </w:r>
      <w:r>
        <w:rPr>
          <w:rFonts w:ascii="Arial" w:hAnsi="Arial"/>
          <w:i/>
          <w:spacing w:val="-5"/>
          <w:sz w:val="28"/>
        </w:rPr>
        <w:t xml:space="preserve"> </w:t>
      </w:r>
      <w:r>
        <w:rPr>
          <w:rFonts w:ascii="Arial" w:hAnsi="Arial"/>
          <w:i/>
          <w:sz w:val="28"/>
        </w:rPr>
        <w:t>в</w:t>
      </w:r>
      <w:r>
        <w:rPr>
          <w:rFonts w:ascii="Arial" w:hAnsi="Arial"/>
          <w:i/>
          <w:spacing w:val="-6"/>
          <w:sz w:val="28"/>
        </w:rPr>
        <w:t xml:space="preserve"> </w:t>
      </w:r>
      <w:r>
        <w:rPr>
          <w:rFonts w:ascii="Arial" w:hAnsi="Arial"/>
          <w:i/>
          <w:sz w:val="28"/>
        </w:rPr>
        <w:t>приложении. (Лист с заданием печатается на каждого студента)</w:t>
      </w:r>
    </w:p>
    <w:p w14:paraId="5808B3A3" w14:textId="77777777" w:rsidR="00427ACC" w:rsidRDefault="00427ACC">
      <w:pPr>
        <w:rPr>
          <w:rFonts w:ascii="Arial" w:hAnsi="Arial"/>
          <w:i/>
          <w:sz w:val="28"/>
        </w:rPr>
      </w:pPr>
      <w:r>
        <w:rPr>
          <w:rFonts w:ascii="Arial" w:hAnsi="Arial"/>
          <w:i/>
          <w:sz w:val="28"/>
        </w:rPr>
        <w:br w:type="page"/>
      </w:r>
    </w:p>
    <w:p w14:paraId="60E0697A" w14:textId="77777777" w:rsidR="00427ACC" w:rsidRDefault="00427ACC" w:rsidP="00427ACC">
      <w:pPr>
        <w:spacing w:before="70"/>
        <w:ind w:left="7" w:right="4"/>
        <w:jc w:val="center"/>
        <w:rPr>
          <w:sz w:val="32"/>
        </w:rPr>
      </w:pPr>
      <w:r>
        <w:rPr>
          <w:color w:val="FF0000"/>
          <w:sz w:val="32"/>
        </w:rPr>
        <w:lastRenderedPageBreak/>
        <w:t>ОБЯЗАТЕЛЬНО</w:t>
      </w:r>
      <w:r>
        <w:rPr>
          <w:color w:val="FF0000"/>
          <w:spacing w:val="-6"/>
          <w:sz w:val="32"/>
        </w:rPr>
        <w:t xml:space="preserve"> </w:t>
      </w:r>
      <w:r>
        <w:rPr>
          <w:color w:val="FF0000"/>
          <w:sz w:val="32"/>
          <w:u w:val="single" w:color="FF0000"/>
        </w:rPr>
        <w:t>индивидуальные</w:t>
      </w:r>
      <w:r>
        <w:rPr>
          <w:color w:val="FF0000"/>
          <w:spacing w:val="40"/>
          <w:sz w:val="32"/>
          <w:u w:val="single" w:color="FF0000"/>
        </w:rPr>
        <w:t xml:space="preserve"> </w:t>
      </w:r>
      <w:r>
        <w:rPr>
          <w:color w:val="FF0000"/>
          <w:sz w:val="32"/>
        </w:rPr>
        <w:t>Введение,</w:t>
      </w:r>
      <w:r>
        <w:rPr>
          <w:color w:val="FF0000"/>
          <w:spacing w:val="-5"/>
          <w:sz w:val="32"/>
        </w:rPr>
        <w:t xml:space="preserve"> </w:t>
      </w:r>
      <w:r>
        <w:rPr>
          <w:color w:val="FF0000"/>
          <w:sz w:val="32"/>
        </w:rPr>
        <w:t>Заключение,</w:t>
      </w:r>
      <w:r>
        <w:rPr>
          <w:color w:val="FF0000"/>
          <w:spacing w:val="-6"/>
          <w:sz w:val="32"/>
        </w:rPr>
        <w:t xml:space="preserve"> </w:t>
      </w:r>
      <w:r>
        <w:rPr>
          <w:color w:val="FF0000"/>
          <w:sz w:val="32"/>
        </w:rPr>
        <w:t>Список</w:t>
      </w:r>
      <w:r>
        <w:rPr>
          <w:color w:val="FF0000"/>
          <w:spacing w:val="-7"/>
          <w:sz w:val="32"/>
        </w:rPr>
        <w:t xml:space="preserve"> </w:t>
      </w:r>
      <w:r>
        <w:rPr>
          <w:color w:val="FF0000"/>
          <w:sz w:val="32"/>
        </w:rPr>
        <w:t>использованных источников.</w:t>
      </w:r>
    </w:p>
    <w:p w14:paraId="1C3B516D" w14:textId="77777777" w:rsidR="00427ACC" w:rsidRDefault="00427ACC" w:rsidP="00427ACC">
      <w:pPr>
        <w:ind w:left="2841" w:hanging="2430"/>
        <w:rPr>
          <w:sz w:val="32"/>
        </w:rPr>
      </w:pPr>
      <w:r>
        <w:rPr>
          <w:color w:val="FF0000"/>
          <w:sz w:val="32"/>
        </w:rPr>
        <w:t>НУМЕРАЦИЯ</w:t>
      </w:r>
      <w:r>
        <w:rPr>
          <w:color w:val="FF0000"/>
          <w:spacing w:val="-6"/>
          <w:sz w:val="32"/>
        </w:rPr>
        <w:t xml:space="preserve"> </w:t>
      </w:r>
      <w:r>
        <w:rPr>
          <w:color w:val="FF0000"/>
          <w:sz w:val="32"/>
        </w:rPr>
        <w:t>СТРАНИЦ</w:t>
      </w:r>
      <w:r>
        <w:rPr>
          <w:color w:val="FF0000"/>
          <w:spacing w:val="-4"/>
          <w:sz w:val="32"/>
        </w:rPr>
        <w:t xml:space="preserve"> </w:t>
      </w:r>
      <w:r>
        <w:rPr>
          <w:color w:val="FF0000"/>
          <w:sz w:val="32"/>
        </w:rPr>
        <w:t>(снизу</w:t>
      </w:r>
      <w:r>
        <w:rPr>
          <w:color w:val="FF0000"/>
          <w:spacing w:val="-6"/>
          <w:sz w:val="32"/>
        </w:rPr>
        <w:t xml:space="preserve"> </w:t>
      </w:r>
      <w:r>
        <w:rPr>
          <w:color w:val="FF0000"/>
          <w:sz w:val="32"/>
        </w:rPr>
        <w:t>по</w:t>
      </w:r>
      <w:r>
        <w:rPr>
          <w:color w:val="FF0000"/>
          <w:spacing w:val="-4"/>
          <w:sz w:val="32"/>
        </w:rPr>
        <w:t xml:space="preserve"> </w:t>
      </w:r>
      <w:r>
        <w:rPr>
          <w:color w:val="FF0000"/>
          <w:sz w:val="32"/>
        </w:rPr>
        <w:t>центру),</w:t>
      </w:r>
      <w:r>
        <w:rPr>
          <w:color w:val="FF0000"/>
          <w:spacing w:val="-4"/>
          <w:sz w:val="32"/>
        </w:rPr>
        <w:t xml:space="preserve"> </w:t>
      </w:r>
      <w:r>
        <w:rPr>
          <w:color w:val="FF0000"/>
          <w:sz w:val="32"/>
        </w:rPr>
        <w:t>РИСУНКОВ</w:t>
      </w:r>
      <w:r>
        <w:rPr>
          <w:color w:val="FF0000"/>
          <w:spacing w:val="-6"/>
          <w:sz w:val="32"/>
        </w:rPr>
        <w:t xml:space="preserve"> </w:t>
      </w:r>
      <w:r>
        <w:rPr>
          <w:color w:val="FF0000"/>
          <w:sz w:val="32"/>
        </w:rPr>
        <w:t>(снизу</w:t>
      </w:r>
      <w:r>
        <w:rPr>
          <w:color w:val="FF0000"/>
          <w:spacing w:val="-4"/>
          <w:sz w:val="32"/>
        </w:rPr>
        <w:t xml:space="preserve"> </w:t>
      </w:r>
      <w:r>
        <w:rPr>
          <w:color w:val="FF0000"/>
          <w:sz w:val="32"/>
        </w:rPr>
        <w:t>по центру), ТАБЛИЦ (слева сверху)</w:t>
      </w:r>
    </w:p>
    <w:p w14:paraId="2AAF8FDA" w14:textId="77777777" w:rsidR="00427ACC" w:rsidRDefault="00427ACC" w:rsidP="00427ACC">
      <w:pPr>
        <w:spacing w:before="1"/>
        <w:ind w:left="142" w:right="1913"/>
        <w:rPr>
          <w:sz w:val="32"/>
        </w:rPr>
      </w:pPr>
      <w:r>
        <w:rPr>
          <w:color w:val="FF0000"/>
          <w:sz w:val="32"/>
        </w:rPr>
        <w:t>Номер</w:t>
      </w:r>
      <w:r>
        <w:rPr>
          <w:color w:val="FF0000"/>
          <w:spacing w:val="-6"/>
          <w:sz w:val="32"/>
        </w:rPr>
        <w:t xml:space="preserve"> </w:t>
      </w:r>
      <w:r>
        <w:rPr>
          <w:color w:val="FF0000"/>
          <w:sz w:val="32"/>
        </w:rPr>
        <w:t>страницы</w:t>
      </w:r>
      <w:r>
        <w:rPr>
          <w:color w:val="FF0000"/>
          <w:spacing w:val="-8"/>
          <w:sz w:val="32"/>
        </w:rPr>
        <w:t xml:space="preserve"> </w:t>
      </w:r>
      <w:r>
        <w:rPr>
          <w:color w:val="FF0000"/>
          <w:sz w:val="32"/>
        </w:rPr>
        <w:t>на</w:t>
      </w:r>
      <w:r>
        <w:rPr>
          <w:color w:val="FF0000"/>
          <w:spacing w:val="-6"/>
          <w:sz w:val="32"/>
        </w:rPr>
        <w:t xml:space="preserve"> </w:t>
      </w:r>
      <w:r>
        <w:rPr>
          <w:color w:val="FF0000"/>
          <w:sz w:val="32"/>
        </w:rPr>
        <w:t>титульном</w:t>
      </w:r>
      <w:r>
        <w:rPr>
          <w:color w:val="FF0000"/>
          <w:spacing w:val="-6"/>
          <w:sz w:val="32"/>
        </w:rPr>
        <w:t xml:space="preserve"> </w:t>
      </w:r>
      <w:r>
        <w:rPr>
          <w:color w:val="FF0000"/>
          <w:sz w:val="32"/>
        </w:rPr>
        <w:t>листе</w:t>
      </w:r>
      <w:r>
        <w:rPr>
          <w:color w:val="FF0000"/>
          <w:spacing w:val="-6"/>
          <w:sz w:val="32"/>
        </w:rPr>
        <w:t xml:space="preserve"> </w:t>
      </w:r>
      <w:r>
        <w:rPr>
          <w:color w:val="FF0000"/>
          <w:sz w:val="32"/>
        </w:rPr>
        <w:t>не</w:t>
      </w:r>
      <w:r>
        <w:rPr>
          <w:color w:val="FF0000"/>
          <w:spacing w:val="-8"/>
          <w:sz w:val="32"/>
        </w:rPr>
        <w:t xml:space="preserve"> </w:t>
      </w:r>
      <w:r>
        <w:rPr>
          <w:color w:val="FF0000"/>
          <w:sz w:val="32"/>
        </w:rPr>
        <w:t>проставляется. Лист с задание имеет номер 2.</w:t>
      </w:r>
    </w:p>
    <w:p w14:paraId="2C2E5C16" w14:textId="77777777" w:rsidR="00427ACC" w:rsidRDefault="00427ACC" w:rsidP="00427ACC">
      <w:pPr>
        <w:spacing w:line="368" w:lineRule="exact"/>
        <w:ind w:left="142"/>
        <w:rPr>
          <w:sz w:val="32"/>
        </w:rPr>
      </w:pPr>
      <w:r>
        <w:rPr>
          <w:color w:val="FF0000"/>
          <w:sz w:val="32"/>
        </w:rPr>
        <w:t>Шрифт</w:t>
      </w:r>
      <w:r>
        <w:rPr>
          <w:color w:val="FF0000"/>
          <w:spacing w:val="-5"/>
          <w:sz w:val="32"/>
        </w:rPr>
        <w:t xml:space="preserve"> </w:t>
      </w:r>
      <w:r>
        <w:rPr>
          <w:color w:val="FF0000"/>
          <w:sz w:val="32"/>
        </w:rPr>
        <w:t>Times</w:t>
      </w:r>
      <w:r>
        <w:rPr>
          <w:color w:val="FF0000"/>
          <w:spacing w:val="-2"/>
          <w:sz w:val="32"/>
        </w:rPr>
        <w:t xml:space="preserve"> </w:t>
      </w:r>
      <w:r>
        <w:rPr>
          <w:color w:val="FF0000"/>
          <w:sz w:val="32"/>
        </w:rPr>
        <w:t>New</w:t>
      </w:r>
      <w:r>
        <w:rPr>
          <w:color w:val="FF0000"/>
          <w:spacing w:val="-2"/>
          <w:sz w:val="32"/>
        </w:rPr>
        <w:t xml:space="preserve"> </w:t>
      </w:r>
      <w:proofErr w:type="spellStart"/>
      <w:r>
        <w:rPr>
          <w:color w:val="FF0000"/>
          <w:sz w:val="32"/>
        </w:rPr>
        <w:t>Roman</w:t>
      </w:r>
      <w:proofErr w:type="spellEnd"/>
      <w:r>
        <w:rPr>
          <w:color w:val="FF0000"/>
          <w:sz w:val="32"/>
        </w:rPr>
        <w:t>,</w:t>
      </w:r>
      <w:r>
        <w:rPr>
          <w:color w:val="FF0000"/>
          <w:spacing w:val="-2"/>
          <w:sz w:val="32"/>
        </w:rPr>
        <w:t xml:space="preserve"> </w:t>
      </w:r>
      <w:r>
        <w:rPr>
          <w:color w:val="FF0000"/>
          <w:sz w:val="32"/>
        </w:rPr>
        <w:t>размер</w:t>
      </w:r>
      <w:r>
        <w:rPr>
          <w:color w:val="FF0000"/>
          <w:spacing w:val="-3"/>
          <w:sz w:val="32"/>
        </w:rPr>
        <w:t xml:space="preserve"> </w:t>
      </w:r>
      <w:r>
        <w:rPr>
          <w:color w:val="FF0000"/>
          <w:sz w:val="32"/>
        </w:rPr>
        <w:t>шрифта</w:t>
      </w:r>
      <w:r>
        <w:rPr>
          <w:color w:val="FF0000"/>
          <w:spacing w:val="-2"/>
          <w:sz w:val="32"/>
        </w:rPr>
        <w:t xml:space="preserve"> </w:t>
      </w:r>
      <w:r>
        <w:rPr>
          <w:color w:val="FF0000"/>
          <w:sz w:val="32"/>
        </w:rPr>
        <w:t>14,</w:t>
      </w:r>
      <w:r>
        <w:rPr>
          <w:color w:val="FF0000"/>
          <w:spacing w:val="-2"/>
          <w:sz w:val="32"/>
        </w:rPr>
        <w:t xml:space="preserve"> </w:t>
      </w:r>
      <w:r>
        <w:rPr>
          <w:color w:val="FF0000"/>
          <w:sz w:val="32"/>
        </w:rPr>
        <w:t>междустрочный</w:t>
      </w:r>
      <w:r>
        <w:rPr>
          <w:color w:val="FF0000"/>
          <w:spacing w:val="-2"/>
          <w:sz w:val="32"/>
        </w:rPr>
        <w:t xml:space="preserve"> интервал «одинарный».</w:t>
      </w:r>
    </w:p>
    <w:p w14:paraId="098F932F" w14:textId="77777777" w:rsidR="00427ACC" w:rsidRDefault="00427ACC" w:rsidP="00427ACC">
      <w:pPr>
        <w:ind w:left="142"/>
        <w:rPr>
          <w:sz w:val="32"/>
        </w:rPr>
      </w:pPr>
      <w:r>
        <w:rPr>
          <w:color w:val="FF0000"/>
          <w:sz w:val="32"/>
        </w:rPr>
        <w:t>Заголовки</w:t>
      </w:r>
      <w:r>
        <w:rPr>
          <w:color w:val="FF0000"/>
          <w:spacing w:val="-7"/>
          <w:sz w:val="32"/>
        </w:rPr>
        <w:t xml:space="preserve"> </w:t>
      </w:r>
      <w:r>
        <w:rPr>
          <w:color w:val="FF0000"/>
          <w:sz w:val="32"/>
        </w:rPr>
        <w:t>«Введение»,</w:t>
      </w:r>
      <w:r>
        <w:rPr>
          <w:color w:val="FF0000"/>
          <w:spacing w:val="-8"/>
          <w:sz w:val="32"/>
        </w:rPr>
        <w:t xml:space="preserve"> </w:t>
      </w:r>
      <w:r>
        <w:rPr>
          <w:color w:val="FF0000"/>
          <w:sz w:val="32"/>
        </w:rPr>
        <w:t>«Заключение»,</w:t>
      </w:r>
      <w:r>
        <w:rPr>
          <w:color w:val="FF0000"/>
          <w:spacing w:val="-7"/>
          <w:sz w:val="32"/>
        </w:rPr>
        <w:t xml:space="preserve"> </w:t>
      </w:r>
      <w:r>
        <w:rPr>
          <w:color w:val="FF0000"/>
          <w:sz w:val="32"/>
        </w:rPr>
        <w:t>«Список</w:t>
      </w:r>
      <w:r>
        <w:rPr>
          <w:color w:val="FF0000"/>
          <w:spacing w:val="-7"/>
          <w:sz w:val="32"/>
        </w:rPr>
        <w:t xml:space="preserve"> </w:t>
      </w:r>
      <w:r>
        <w:rPr>
          <w:color w:val="FF0000"/>
          <w:sz w:val="32"/>
        </w:rPr>
        <w:t>использованных</w:t>
      </w:r>
      <w:r>
        <w:rPr>
          <w:color w:val="FF0000"/>
          <w:spacing w:val="-7"/>
          <w:sz w:val="32"/>
        </w:rPr>
        <w:t xml:space="preserve"> </w:t>
      </w:r>
      <w:r>
        <w:rPr>
          <w:color w:val="FF0000"/>
          <w:sz w:val="32"/>
        </w:rPr>
        <w:t>источников» ВЫРАВНИВАЮТСЯ ПО ЦЕНТРУ</w:t>
      </w:r>
    </w:p>
    <w:p w14:paraId="640E27B9" w14:textId="77777777" w:rsidR="00427ACC" w:rsidRDefault="00427ACC" w:rsidP="00427ACC">
      <w:pPr>
        <w:spacing w:before="1"/>
        <w:ind w:left="142"/>
        <w:rPr>
          <w:sz w:val="32"/>
        </w:rPr>
      </w:pPr>
      <w:r>
        <w:rPr>
          <w:color w:val="FF0000"/>
          <w:sz w:val="32"/>
        </w:rPr>
        <w:t>В</w:t>
      </w:r>
      <w:r>
        <w:rPr>
          <w:color w:val="FF0000"/>
          <w:spacing w:val="-5"/>
          <w:sz w:val="32"/>
        </w:rPr>
        <w:t xml:space="preserve"> </w:t>
      </w:r>
      <w:r>
        <w:rPr>
          <w:color w:val="FF0000"/>
          <w:sz w:val="32"/>
        </w:rPr>
        <w:t>содержании</w:t>
      </w:r>
      <w:r>
        <w:rPr>
          <w:color w:val="FF0000"/>
          <w:spacing w:val="-5"/>
          <w:sz w:val="32"/>
        </w:rPr>
        <w:t xml:space="preserve"> </w:t>
      </w:r>
      <w:r>
        <w:rPr>
          <w:color w:val="FF0000"/>
          <w:sz w:val="32"/>
        </w:rPr>
        <w:t>пункты</w:t>
      </w:r>
      <w:r>
        <w:rPr>
          <w:color w:val="FF0000"/>
          <w:spacing w:val="-7"/>
          <w:sz w:val="32"/>
        </w:rPr>
        <w:t xml:space="preserve"> </w:t>
      </w:r>
      <w:r>
        <w:rPr>
          <w:color w:val="FF0000"/>
          <w:sz w:val="32"/>
        </w:rPr>
        <w:t>«Введение»,</w:t>
      </w:r>
      <w:r>
        <w:rPr>
          <w:color w:val="FF0000"/>
          <w:spacing w:val="-5"/>
          <w:sz w:val="32"/>
        </w:rPr>
        <w:t xml:space="preserve"> </w:t>
      </w:r>
      <w:r>
        <w:rPr>
          <w:color w:val="FF0000"/>
          <w:sz w:val="32"/>
        </w:rPr>
        <w:t>«Заключение»,</w:t>
      </w:r>
      <w:r>
        <w:rPr>
          <w:color w:val="FF0000"/>
          <w:spacing w:val="-5"/>
          <w:sz w:val="32"/>
        </w:rPr>
        <w:t xml:space="preserve"> </w:t>
      </w:r>
      <w:r>
        <w:rPr>
          <w:color w:val="FF0000"/>
          <w:sz w:val="32"/>
        </w:rPr>
        <w:t>«Список</w:t>
      </w:r>
      <w:r>
        <w:rPr>
          <w:color w:val="FF0000"/>
          <w:spacing w:val="-5"/>
          <w:sz w:val="32"/>
        </w:rPr>
        <w:t xml:space="preserve"> </w:t>
      </w:r>
      <w:r>
        <w:rPr>
          <w:color w:val="FF0000"/>
          <w:sz w:val="32"/>
        </w:rPr>
        <w:t>использованных источников» не нумеруются.</w:t>
      </w:r>
    </w:p>
    <w:p w14:paraId="0E16C026" w14:textId="77777777" w:rsidR="00427ACC" w:rsidRDefault="00427ACC" w:rsidP="00427ACC">
      <w:pPr>
        <w:spacing w:line="367" w:lineRule="exact"/>
        <w:ind w:left="142"/>
        <w:rPr>
          <w:sz w:val="32"/>
        </w:rPr>
      </w:pPr>
      <w:r>
        <w:rPr>
          <w:color w:val="FF0000"/>
          <w:sz w:val="32"/>
        </w:rPr>
        <w:t>Точка</w:t>
      </w:r>
      <w:r>
        <w:rPr>
          <w:color w:val="FF0000"/>
          <w:spacing w:val="-3"/>
          <w:sz w:val="32"/>
        </w:rPr>
        <w:t xml:space="preserve"> </w:t>
      </w:r>
      <w:r>
        <w:rPr>
          <w:color w:val="FF0000"/>
          <w:sz w:val="32"/>
        </w:rPr>
        <w:t>после</w:t>
      </w:r>
      <w:r>
        <w:rPr>
          <w:color w:val="FF0000"/>
          <w:spacing w:val="-3"/>
          <w:sz w:val="32"/>
        </w:rPr>
        <w:t xml:space="preserve"> </w:t>
      </w:r>
      <w:r>
        <w:rPr>
          <w:color w:val="FF0000"/>
          <w:sz w:val="32"/>
        </w:rPr>
        <w:t>заголовков</w:t>
      </w:r>
      <w:r>
        <w:rPr>
          <w:color w:val="FF0000"/>
          <w:spacing w:val="-3"/>
          <w:sz w:val="32"/>
        </w:rPr>
        <w:t xml:space="preserve"> </w:t>
      </w:r>
      <w:r>
        <w:rPr>
          <w:color w:val="FF0000"/>
          <w:sz w:val="32"/>
        </w:rPr>
        <w:t>не</w:t>
      </w:r>
      <w:r>
        <w:rPr>
          <w:color w:val="FF0000"/>
          <w:spacing w:val="-2"/>
          <w:sz w:val="32"/>
        </w:rPr>
        <w:t xml:space="preserve"> ставится.</w:t>
      </w:r>
    </w:p>
    <w:p w14:paraId="19D6206A" w14:textId="77777777" w:rsidR="00427ACC" w:rsidRDefault="00427ACC" w:rsidP="00427ACC">
      <w:pPr>
        <w:ind w:left="142" w:right="14"/>
        <w:rPr>
          <w:sz w:val="32"/>
        </w:rPr>
      </w:pPr>
      <w:r>
        <w:rPr>
          <w:color w:val="FF0000"/>
          <w:sz w:val="32"/>
        </w:rPr>
        <w:t>Точка</w:t>
      </w:r>
      <w:r>
        <w:rPr>
          <w:color w:val="FF0000"/>
          <w:spacing w:val="-4"/>
          <w:sz w:val="32"/>
        </w:rPr>
        <w:t xml:space="preserve"> </w:t>
      </w:r>
      <w:r>
        <w:rPr>
          <w:color w:val="FF0000"/>
          <w:sz w:val="32"/>
        </w:rPr>
        <w:t>после</w:t>
      </w:r>
      <w:r>
        <w:rPr>
          <w:color w:val="FF0000"/>
          <w:spacing w:val="-5"/>
          <w:sz w:val="32"/>
        </w:rPr>
        <w:t xml:space="preserve"> </w:t>
      </w:r>
      <w:r>
        <w:rPr>
          <w:color w:val="FF0000"/>
          <w:sz w:val="32"/>
        </w:rPr>
        <w:t>последней</w:t>
      </w:r>
      <w:r>
        <w:rPr>
          <w:color w:val="FF0000"/>
          <w:spacing w:val="-4"/>
          <w:sz w:val="32"/>
        </w:rPr>
        <w:t xml:space="preserve"> </w:t>
      </w:r>
      <w:r>
        <w:rPr>
          <w:color w:val="FF0000"/>
          <w:sz w:val="32"/>
        </w:rPr>
        <w:t>цифры</w:t>
      </w:r>
      <w:r>
        <w:rPr>
          <w:color w:val="FF0000"/>
          <w:spacing w:val="-4"/>
          <w:sz w:val="32"/>
        </w:rPr>
        <w:t xml:space="preserve"> </w:t>
      </w:r>
      <w:r>
        <w:rPr>
          <w:color w:val="FF0000"/>
          <w:sz w:val="32"/>
        </w:rPr>
        <w:t>в</w:t>
      </w:r>
      <w:r>
        <w:rPr>
          <w:color w:val="FF0000"/>
          <w:spacing w:val="-4"/>
          <w:sz w:val="32"/>
        </w:rPr>
        <w:t xml:space="preserve"> </w:t>
      </w:r>
      <w:r>
        <w:rPr>
          <w:color w:val="FF0000"/>
          <w:sz w:val="32"/>
        </w:rPr>
        <w:t>нумерации</w:t>
      </w:r>
      <w:r>
        <w:rPr>
          <w:color w:val="FF0000"/>
          <w:spacing w:val="-4"/>
          <w:sz w:val="32"/>
        </w:rPr>
        <w:t xml:space="preserve"> </w:t>
      </w:r>
      <w:r>
        <w:rPr>
          <w:color w:val="FF0000"/>
          <w:sz w:val="32"/>
        </w:rPr>
        <w:t>заголовков</w:t>
      </w:r>
      <w:r>
        <w:rPr>
          <w:color w:val="FF0000"/>
          <w:spacing w:val="-4"/>
          <w:sz w:val="32"/>
        </w:rPr>
        <w:t xml:space="preserve"> </w:t>
      </w:r>
      <w:r>
        <w:rPr>
          <w:color w:val="FF0000"/>
          <w:sz w:val="32"/>
        </w:rPr>
        <w:t>не</w:t>
      </w:r>
      <w:r>
        <w:rPr>
          <w:color w:val="FF0000"/>
          <w:spacing w:val="-4"/>
          <w:sz w:val="32"/>
        </w:rPr>
        <w:t xml:space="preserve"> </w:t>
      </w:r>
      <w:r>
        <w:rPr>
          <w:color w:val="FF0000"/>
          <w:sz w:val="32"/>
        </w:rPr>
        <w:t>ставится</w:t>
      </w:r>
      <w:r>
        <w:rPr>
          <w:color w:val="FF0000"/>
          <w:spacing w:val="-4"/>
          <w:sz w:val="32"/>
        </w:rPr>
        <w:t xml:space="preserve"> </w:t>
      </w:r>
      <w:r>
        <w:rPr>
          <w:color w:val="FF0000"/>
          <w:sz w:val="32"/>
        </w:rPr>
        <w:t>(1, 1.1, 1.2, …).</w:t>
      </w:r>
    </w:p>
    <w:p w14:paraId="46A6353C" w14:textId="77777777" w:rsidR="00427ACC" w:rsidRDefault="00427ACC" w:rsidP="00427ACC">
      <w:pPr>
        <w:ind w:left="142" w:right="5997"/>
        <w:rPr>
          <w:sz w:val="32"/>
        </w:rPr>
      </w:pPr>
      <w:r>
        <w:rPr>
          <w:color w:val="FF0000"/>
          <w:sz w:val="32"/>
        </w:rPr>
        <w:t>Рисунок</w:t>
      </w:r>
      <w:r>
        <w:rPr>
          <w:color w:val="FF0000"/>
          <w:spacing w:val="-11"/>
          <w:sz w:val="32"/>
        </w:rPr>
        <w:t xml:space="preserve"> </w:t>
      </w:r>
      <w:r>
        <w:rPr>
          <w:color w:val="FF0000"/>
          <w:sz w:val="32"/>
        </w:rPr>
        <w:t>1</w:t>
      </w:r>
      <w:r>
        <w:rPr>
          <w:color w:val="FF0000"/>
          <w:spacing w:val="-10"/>
          <w:sz w:val="32"/>
        </w:rPr>
        <w:t xml:space="preserve"> </w:t>
      </w:r>
      <w:r>
        <w:rPr>
          <w:color w:val="FF0000"/>
          <w:sz w:val="32"/>
        </w:rPr>
        <w:t>–</w:t>
      </w:r>
      <w:r>
        <w:rPr>
          <w:color w:val="FF0000"/>
          <w:spacing w:val="-8"/>
          <w:sz w:val="32"/>
        </w:rPr>
        <w:t xml:space="preserve"> </w:t>
      </w:r>
      <w:r>
        <w:rPr>
          <w:color w:val="FF0000"/>
          <w:sz w:val="32"/>
        </w:rPr>
        <w:t>Название Таблица</w:t>
      </w:r>
      <w:r>
        <w:rPr>
          <w:color w:val="FF0000"/>
          <w:spacing w:val="-2"/>
          <w:sz w:val="32"/>
        </w:rPr>
        <w:t xml:space="preserve"> </w:t>
      </w:r>
      <w:r>
        <w:rPr>
          <w:color w:val="FF0000"/>
          <w:sz w:val="32"/>
        </w:rPr>
        <w:t>1</w:t>
      </w:r>
      <w:r>
        <w:rPr>
          <w:color w:val="FF0000"/>
          <w:spacing w:val="-1"/>
          <w:sz w:val="32"/>
        </w:rPr>
        <w:t xml:space="preserve"> </w:t>
      </w:r>
      <w:r>
        <w:rPr>
          <w:color w:val="FF0000"/>
          <w:sz w:val="32"/>
        </w:rPr>
        <w:t>–</w:t>
      </w:r>
      <w:r>
        <w:rPr>
          <w:color w:val="FF0000"/>
          <w:spacing w:val="1"/>
          <w:sz w:val="32"/>
        </w:rPr>
        <w:t xml:space="preserve"> </w:t>
      </w:r>
      <w:r>
        <w:rPr>
          <w:color w:val="FF0000"/>
          <w:spacing w:val="-2"/>
          <w:sz w:val="32"/>
        </w:rPr>
        <w:t>Название</w:t>
      </w:r>
    </w:p>
    <w:p w14:paraId="71551782" w14:textId="77777777" w:rsidR="00427ACC" w:rsidRDefault="00427ACC" w:rsidP="00427ACC">
      <w:pPr>
        <w:ind w:left="142"/>
        <w:rPr>
          <w:sz w:val="32"/>
        </w:rPr>
      </w:pPr>
      <w:r>
        <w:rPr>
          <w:color w:val="FF0000"/>
          <w:sz w:val="32"/>
        </w:rPr>
        <w:t>По</w:t>
      </w:r>
      <w:r>
        <w:rPr>
          <w:color w:val="FF0000"/>
          <w:spacing w:val="-4"/>
          <w:sz w:val="32"/>
        </w:rPr>
        <w:t xml:space="preserve"> </w:t>
      </w:r>
      <w:r>
        <w:rPr>
          <w:color w:val="FF0000"/>
          <w:sz w:val="32"/>
        </w:rPr>
        <w:t>тексту</w:t>
      </w:r>
      <w:r>
        <w:rPr>
          <w:color w:val="FF0000"/>
          <w:spacing w:val="-4"/>
          <w:sz w:val="32"/>
        </w:rPr>
        <w:t xml:space="preserve"> </w:t>
      </w:r>
      <w:r>
        <w:rPr>
          <w:color w:val="FF0000"/>
          <w:sz w:val="32"/>
        </w:rPr>
        <w:t>должны</w:t>
      </w:r>
      <w:r>
        <w:rPr>
          <w:color w:val="FF0000"/>
          <w:spacing w:val="-4"/>
          <w:sz w:val="32"/>
        </w:rPr>
        <w:t xml:space="preserve"> </w:t>
      </w:r>
      <w:r>
        <w:rPr>
          <w:color w:val="FF0000"/>
          <w:sz w:val="32"/>
        </w:rPr>
        <w:t>быть</w:t>
      </w:r>
      <w:r>
        <w:rPr>
          <w:color w:val="FF0000"/>
          <w:spacing w:val="-5"/>
          <w:sz w:val="32"/>
        </w:rPr>
        <w:t xml:space="preserve"> </w:t>
      </w:r>
      <w:r>
        <w:rPr>
          <w:color w:val="FF0000"/>
          <w:sz w:val="32"/>
        </w:rPr>
        <w:t>ссылки</w:t>
      </w:r>
      <w:r>
        <w:rPr>
          <w:color w:val="FF0000"/>
          <w:spacing w:val="-5"/>
          <w:sz w:val="32"/>
        </w:rPr>
        <w:t xml:space="preserve"> </w:t>
      </w:r>
      <w:r>
        <w:rPr>
          <w:color w:val="FF0000"/>
          <w:sz w:val="32"/>
        </w:rPr>
        <w:t>на</w:t>
      </w:r>
      <w:r>
        <w:rPr>
          <w:color w:val="FF0000"/>
          <w:spacing w:val="-4"/>
          <w:sz w:val="32"/>
        </w:rPr>
        <w:t xml:space="preserve"> </w:t>
      </w:r>
      <w:r>
        <w:rPr>
          <w:color w:val="FF0000"/>
          <w:sz w:val="32"/>
        </w:rPr>
        <w:t>рисунки</w:t>
      </w:r>
      <w:r>
        <w:rPr>
          <w:color w:val="FF0000"/>
          <w:spacing w:val="-4"/>
          <w:sz w:val="32"/>
        </w:rPr>
        <w:t xml:space="preserve"> </w:t>
      </w:r>
      <w:r>
        <w:rPr>
          <w:color w:val="FF0000"/>
          <w:sz w:val="32"/>
        </w:rPr>
        <w:t>и</w:t>
      </w:r>
      <w:r>
        <w:rPr>
          <w:color w:val="FF0000"/>
          <w:spacing w:val="-4"/>
          <w:sz w:val="32"/>
        </w:rPr>
        <w:t xml:space="preserve"> </w:t>
      </w:r>
      <w:r>
        <w:rPr>
          <w:color w:val="FF0000"/>
          <w:sz w:val="32"/>
        </w:rPr>
        <w:t>таблицы</w:t>
      </w:r>
      <w:r>
        <w:rPr>
          <w:color w:val="FF0000"/>
          <w:spacing w:val="-4"/>
          <w:sz w:val="32"/>
        </w:rPr>
        <w:t xml:space="preserve"> </w:t>
      </w:r>
      <w:r>
        <w:rPr>
          <w:color w:val="FF0000"/>
          <w:sz w:val="32"/>
        </w:rPr>
        <w:t>(«То-то</w:t>
      </w:r>
      <w:r>
        <w:rPr>
          <w:color w:val="FF0000"/>
          <w:spacing w:val="-5"/>
          <w:sz w:val="32"/>
        </w:rPr>
        <w:t xml:space="preserve"> </w:t>
      </w:r>
      <w:r>
        <w:rPr>
          <w:color w:val="FF0000"/>
          <w:sz w:val="32"/>
        </w:rPr>
        <w:t>представлено на рис. 1»).</w:t>
      </w:r>
    </w:p>
    <w:p w14:paraId="6873D8D3" w14:textId="77777777" w:rsidR="00427ACC" w:rsidRDefault="00427ACC" w:rsidP="00427ACC">
      <w:pPr>
        <w:pStyle w:val="a3"/>
        <w:rPr>
          <w:sz w:val="32"/>
        </w:rPr>
      </w:pPr>
    </w:p>
    <w:p w14:paraId="3F520792" w14:textId="77777777" w:rsidR="00427ACC" w:rsidRDefault="00427ACC" w:rsidP="00427ACC">
      <w:pPr>
        <w:pStyle w:val="a3"/>
        <w:rPr>
          <w:sz w:val="32"/>
        </w:rPr>
      </w:pPr>
    </w:p>
    <w:p w14:paraId="48F93B9D" w14:textId="77777777" w:rsidR="00427ACC" w:rsidRDefault="00427ACC" w:rsidP="00427ACC">
      <w:pPr>
        <w:spacing w:before="1"/>
        <w:ind w:left="142"/>
        <w:rPr>
          <w:sz w:val="32"/>
        </w:rPr>
      </w:pPr>
      <w:r>
        <w:rPr>
          <w:color w:val="FF0000"/>
          <w:sz w:val="32"/>
        </w:rPr>
        <w:t>Размеры</w:t>
      </w:r>
      <w:r>
        <w:rPr>
          <w:color w:val="FF0000"/>
          <w:spacing w:val="-3"/>
          <w:sz w:val="32"/>
        </w:rPr>
        <w:t xml:space="preserve"> </w:t>
      </w:r>
      <w:r>
        <w:rPr>
          <w:color w:val="FF0000"/>
          <w:sz w:val="32"/>
        </w:rPr>
        <w:t>полей:</w:t>
      </w:r>
      <w:r>
        <w:rPr>
          <w:color w:val="FF0000"/>
          <w:spacing w:val="-3"/>
          <w:sz w:val="32"/>
        </w:rPr>
        <w:t xml:space="preserve"> </w:t>
      </w:r>
      <w:r>
        <w:rPr>
          <w:color w:val="FF0000"/>
          <w:sz w:val="32"/>
        </w:rPr>
        <w:t>верхнего</w:t>
      </w:r>
      <w:r>
        <w:rPr>
          <w:color w:val="FF0000"/>
          <w:spacing w:val="-3"/>
          <w:sz w:val="32"/>
        </w:rPr>
        <w:t xml:space="preserve"> </w:t>
      </w:r>
      <w:r>
        <w:rPr>
          <w:color w:val="FF0000"/>
          <w:sz w:val="32"/>
        </w:rPr>
        <w:t>15</w:t>
      </w:r>
      <w:r>
        <w:rPr>
          <w:color w:val="FF0000"/>
          <w:spacing w:val="-3"/>
          <w:sz w:val="32"/>
        </w:rPr>
        <w:t xml:space="preserve"> </w:t>
      </w:r>
      <w:r>
        <w:rPr>
          <w:color w:val="FF0000"/>
          <w:sz w:val="32"/>
        </w:rPr>
        <w:t>мм,</w:t>
      </w:r>
      <w:r>
        <w:rPr>
          <w:color w:val="FF0000"/>
          <w:spacing w:val="-3"/>
          <w:sz w:val="32"/>
        </w:rPr>
        <w:t xml:space="preserve"> </w:t>
      </w:r>
      <w:r>
        <w:rPr>
          <w:color w:val="FF0000"/>
          <w:sz w:val="32"/>
        </w:rPr>
        <w:t>нижнего</w:t>
      </w:r>
      <w:r>
        <w:rPr>
          <w:color w:val="FF0000"/>
          <w:spacing w:val="-3"/>
          <w:sz w:val="32"/>
        </w:rPr>
        <w:t xml:space="preserve"> </w:t>
      </w:r>
      <w:r>
        <w:rPr>
          <w:color w:val="FF0000"/>
          <w:sz w:val="32"/>
        </w:rPr>
        <w:t>20</w:t>
      </w:r>
      <w:r>
        <w:rPr>
          <w:color w:val="FF0000"/>
          <w:spacing w:val="-3"/>
          <w:sz w:val="32"/>
        </w:rPr>
        <w:t xml:space="preserve"> </w:t>
      </w:r>
      <w:r>
        <w:rPr>
          <w:color w:val="FF0000"/>
          <w:sz w:val="32"/>
        </w:rPr>
        <w:t>мм;</w:t>
      </w:r>
      <w:r>
        <w:rPr>
          <w:color w:val="FF0000"/>
          <w:spacing w:val="-3"/>
          <w:sz w:val="32"/>
        </w:rPr>
        <w:t xml:space="preserve"> </w:t>
      </w:r>
      <w:r>
        <w:rPr>
          <w:color w:val="FF0000"/>
          <w:sz w:val="32"/>
        </w:rPr>
        <w:t>левое</w:t>
      </w:r>
      <w:r>
        <w:rPr>
          <w:color w:val="FF0000"/>
          <w:spacing w:val="-3"/>
          <w:sz w:val="32"/>
        </w:rPr>
        <w:t xml:space="preserve"> </w:t>
      </w:r>
      <w:r>
        <w:rPr>
          <w:color w:val="FF0000"/>
          <w:sz w:val="32"/>
        </w:rPr>
        <w:t>поле</w:t>
      </w:r>
      <w:r>
        <w:rPr>
          <w:color w:val="FF0000"/>
          <w:spacing w:val="-3"/>
          <w:sz w:val="32"/>
        </w:rPr>
        <w:t xml:space="preserve"> </w:t>
      </w:r>
      <w:r>
        <w:rPr>
          <w:color w:val="FF0000"/>
          <w:sz w:val="32"/>
        </w:rPr>
        <w:t>–</w:t>
      </w:r>
      <w:r>
        <w:rPr>
          <w:color w:val="FF0000"/>
          <w:spacing w:val="-4"/>
          <w:sz w:val="32"/>
        </w:rPr>
        <w:t xml:space="preserve"> </w:t>
      </w:r>
      <w:r>
        <w:rPr>
          <w:color w:val="FF0000"/>
          <w:sz w:val="32"/>
        </w:rPr>
        <w:t>30</w:t>
      </w:r>
      <w:r>
        <w:rPr>
          <w:color w:val="FF0000"/>
          <w:spacing w:val="-3"/>
          <w:sz w:val="32"/>
        </w:rPr>
        <w:t xml:space="preserve"> </w:t>
      </w:r>
      <w:r>
        <w:rPr>
          <w:color w:val="FF0000"/>
          <w:sz w:val="32"/>
        </w:rPr>
        <w:t>мм, правое –10 мм.</w:t>
      </w:r>
    </w:p>
    <w:p w14:paraId="1C70CC21" w14:textId="77777777" w:rsidR="00427ACC" w:rsidRPr="00427ACC" w:rsidRDefault="00427ACC" w:rsidP="00427ACC">
      <w:pPr>
        <w:ind w:left="142"/>
        <w:jc w:val="both"/>
        <w:rPr>
          <w:color w:val="202429"/>
          <w:sz w:val="28"/>
        </w:rPr>
      </w:pPr>
    </w:p>
    <w:p w14:paraId="2E53DC84" w14:textId="77777777" w:rsidR="00427ACC" w:rsidRPr="008F42C7" w:rsidRDefault="00427ACC" w:rsidP="00427ACC">
      <w:pPr>
        <w:ind w:left="142"/>
        <w:jc w:val="both"/>
        <w:rPr>
          <w:b/>
          <w:sz w:val="28"/>
        </w:rPr>
      </w:pPr>
      <w:r w:rsidRPr="008F42C7">
        <w:rPr>
          <w:b/>
          <w:color w:val="202429"/>
          <w:sz w:val="28"/>
        </w:rPr>
        <w:t>Отчеты</w:t>
      </w:r>
      <w:r w:rsidRPr="008F42C7">
        <w:rPr>
          <w:b/>
          <w:color w:val="202429"/>
          <w:spacing w:val="-4"/>
          <w:sz w:val="28"/>
        </w:rPr>
        <w:t xml:space="preserve"> (</w:t>
      </w:r>
      <w:r>
        <w:rPr>
          <w:b/>
          <w:color w:val="202429"/>
          <w:spacing w:val="-4"/>
          <w:sz w:val="28"/>
        </w:rPr>
        <w:t>пояснительные записки</w:t>
      </w:r>
      <w:r w:rsidRPr="008F42C7">
        <w:rPr>
          <w:b/>
          <w:color w:val="202429"/>
          <w:spacing w:val="-4"/>
          <w:sz w:val="28"/>
        </w:rPr>
        <w:t xml:space="preserve">) </w:t>
      </w:r>
      <w:r w:rsidRPr="008F42C7">
        <w:rPr>
          <w:b/>
          <w:color w:val="202429"/>
          <w:sz w:val="28"/>
        </w:rPr>
        <w:t>по</w:t>
      </w:r>
      <w:r w:rsidRPr="008F42C7">
        <w:rPr>
          <w:b/>
          <w:color w:val="202429"/>
          <w:spacing w:val="-5"/>
          <w:sz w:val="28"/>
        </w:rPr>
        <w:t xml:space="preserve"> </w:t>
      </w:r>
      <w:r w:rsidRPr="008F42C7">
        <w:rPr>
          <w:b/>
          <w:color w:val="202429"/>
          <w:sz w:val="28"/>
        </w:rPr>
        <w:t xml:space="preserve">курсовому проекту не печатается. Печатаются только титульный лист и задание, которые подписываются, сканируются, вставляются в исходный документ и преобразовываются в </w:t>
      </w:r>
      <w:r w:rsidRPr="008F42C7">
        <w:rPr>
          <w:b/>
          <w:color w:val="202429"/>
          <w:sz w:val="28"/>
          <w:lang w:val="en-US"/>
        </w:rPr>
        <w:t>pdf</w:t>
      </w:r>
      <w:r w:rsidRPr="008F42C7">
        <w:rPr>
          <w:b/>
          <w:color w:val="202429"/>
          <w:sz w:val="28"/>
        </w:rPr>
        <w:t>-файл для</w:t>
      </w:r>
      <w:r>
        <w:rPr>
          <w:b/>
          <w:color w:val="202429"/>
          <w:sz w:val="28"/>
        </w:rPr>
        <w:t xml:space="preserve"> дальнейшей</w:t>
      </w:r>
      <w:r w:rsidRPr="008F42C7">
        <w:rPr>
          <w:b/>
          <w:color w:val="202429"/>
          <w:sz w:val="28"/>
        </w:rPr>
        <w:t xml:space="preserve"> загрузки и хранения в </w:t>
      </w:r>
      <w:r w:rsidRPr="008F42C7">
        <w:rPr>
          <w:b/>
          <w:color w:val="202429"/>
          <w:sz w:val="28"/>
          <w:lang w:val="en-US"/>
        </w:rPr>
        <w:t>Moodle</w:t>
      </w:r>
      <w:r w:rsidRPr="008F42C7">
        <w:rPr>
          <w:b/>
          <w:color w:val="202429"/>
          <w:sz w:val="28"/>
        </w:rPr>
        <w:t>.</w:t>
      </w:r>
    </w:p>
    <w:p w14:paraId="623F7537" w14:textId="77777777" w:rsidR="00427ACC" w:rsidRDefault="00427ACC" w:rsidP="00427ACC">
      <w:pPr>
        <w:pStyle w:val="a3"/>
        <w:spacing w:before="13"/>
        <w:rPr>
          <w:rFonts w:ascii="Segoe UI"/>
          <w:sz w:val="23"/>
        </w:rPr>
      </w:pPr>
    </w:p>
    <w:p w14:paraId="264794A1" w14:textId="77777777" w:rsidR="006F06C9" w:rsidRDefault="006F06C9">
      <w:pPr>
        <w:jc w:val="center"/>
        <w:rPr>
          <w:rFonts w:ascii="Arial" w:hAnsi="Arial"/>
          <w:i/>
          <w:sz w:val="28"/>
        </w:rPr>
        <w:sectPr w:rsidR="006F06C9">
          <w:pgSz w:w="11910" w:h="16840"/>
          <w:pgMar w:top="760" w:right="708" w:bottom="280" w:left="992" w:header="720" w:footer="720" w:gutter="0"/>
          <w:cols w:space="720"/>
        </w:sectPr>
      </w:pPr>
    </w:p>
    <w:p w14:paraId="4FC4D6BA" w14:textId="4F218BBB" w:rsidR="006F06C9" w:rsidRDefault="006F06C9" w:rsidP="00A51AF6">
      <w:pPr>
        <w:pStyle w:val="a3"/>
        <w:spacing w:before="67"/>
        <w:ind w:left="808" w:right="811" w:firstLine="1"/>
        <w:jc w:val="center"/>
        <w:rPr>
          <w:sz w:val="20"/>
        </w:rPr>
      </w:pPr>
    </w:p>
    <w:sectPr w:rsidR="006F06C9">
      <w:pgSz w:w="11910" w:h="16840"/>
      <w:pgMar w:top="760" w:right="708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47193"/>
    <w:multiLevelType w:val="hybridMultilevel"/>
    <w:tmpl w:val="C0CCD0F2"/>
    <w:lvl w:ilvl="0" w:tplc="775C91B8">
      <w:start w:val="1"/>
      <w:numFmt w:val="decimal"/>
      <w:lvlText w:val="%1."/>
      <w:lvlJc w:val="left"/>
      <w:pPr>
        <w:ind w:left="425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D584C8DA">
      <w:numFmt w:val="bullet"/>
      <w:lvlText w:val="•"/>
      <w:lvlJc w:val="left"/>
      <w:pPr>
        <w:ind w:left="1398" w:hanging="284"/>
      </w:pPr>
      <w:rPr>
        <w:rFonts w:hint="default"/>
        <w:lang w:val="ru-RU" w:eastAsia="en-US" w:bidi="ar-SA"/>
      </w:rPr>
    </w:lvl>
    <w:lvl w:ilvl="2" w:tplc="FCEA2638">
      <w:numFmt w:val="bullet"/>
      <w:lvlText w:val="•"/>
      <w:lvlJc w:val="left"/>
      <w:pPr>
        <w:ind w:left="2377" w:hanging="284"/>
      </w:pPr>
      <w:rPr>
        <w:rFonts w:hint="default"/>
        <w:lang w:val="ru-RU" w:eastAsia="en-US" w:bidi="ar-SA"/>
      </w:rPr>
    </w:lvl>
    <w:lvl w:ilvl="3" w:tplc="AAB0B6C2">
      <w:numFmt w:val="bullet"/>
      <w:lvlText w:val="•"/>
      <w:lvlJc w:val="left"/>
      <w:pPr>
        <w:ind w:left="3356" w:hanging="284"/>
      </w:pPr>
      <w:rPr>
        <w:rFonts w:hint="default"/>
        <w:lang w:val="ru-RU" w:eastAsia="en-US" w:bidi="ar-SA"/>
      </w:rPr>
    </w:lvl>
    <w:lvl w:ilvl="4" w:tplc="DB027D56">
      <w:numFmt w:val="bullet"/>
      <w:lvlText w:val="•"/>
      <w:lvlJc w:val="left"/>
      <w:pPr>
        <w:ind w:left="4335" w:hanging="284"/>
      </w:pPr>
      <w:rPr>
        <w:rFonts w:hint="default"/>
        <w:lang w:val="ru-RU" w:eastAsia="en-US" w:bidi="ar-SA"/>
      </w:rPr>
    </w:lvl>
    <w:lvl w:ilvl="5" w:tplc="DD56C3C2">
      <w:numFmt w:val="bullet"/>
      <w:lvlText w:val="•"/>
      <w:lvlJc w:val="left"/>
      <w:pPr>
        <w:ind w:left="5313" w:hanging="284"/>
      </w:pPr>
      <w:rPr>
        <w:rFonts w:hint="default"/>
        <w:lang w:val="ru-RU" w:eastAsia="en-US" w:bidi="ar-SA"/>
      </w:rPr>
    </w:lvl>
    <w:lvl w:ilvl="6" w:tplc="A622D7FA">
      <w:numFmt w:val="bullet"/>
      <w:lvlText w:val="•"/>
      <w:lvlJc w:val="left"/>
      <w:pPr>
        <w:ind w:left="6292" w:hanging="284"/>
      </w:pPr>
      <w:rPr>
        <w:rFonts w:hint="default"/>
        <w:lang w:val="ru-RU" w:eastAsia="en-US" w:bidi="ar-SA"/>
      </w:rPr>
    </w:lvl>
    <w:lvl w:ilvl="7" w:tplc="114CFEA0">
      <w:numFmt w:val="bullet"/>
      <w:lvlText w:val="•"/>
      <w:lvlJc w:val="left"/>
      <w:pPr>
        <w:ind w:left="7271" w:hanging="284"/>
      </w:pPr>
      <w:rPr>
        <w:rFonts w:hint="default"/>
        <w:lang w:val="ru-RU" w:eastAsia="en-US" w:bidi="ar-SA"/>
      </w:rPr>
    </w:lvl>
    <w:lvl w:ilvl="8" w:tplc="C7549196">
      <w:numFmt w:val="bullet"/>
      <w:lvlText w:val="•"/>
      <w:lvlJc w:val="left"/>
      <w:pPr>
        <w:ind w:left="8250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13CC3D55"/>
    <w:multiLevelType w:val="hybridMultilevel"/>
    <w:tmpl w:val="6852ACF0"/>
    <w:lvl w:ilvl="0" w:tplc="1F22C644">
      <w:start w:val="1"/>
      <w:numFmt w:val="decimal"/>
      <w:lvlText w:val="%1."/>
      <w:lvlJc w:val="left"/>
      <w:pPr>
        <w:ind w:left="142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8CE8E82">
      <w:numFmt w:val="bullet"/>
      <w:lvlText w:val="•"/>
      <w:lvlJc w:val="left"/>
      <w:pPr>
        <w:ind w:left="1146" w:hanging="300"/>
      </w:pPr>
      <w:rPr>
        <w:rFonts w:hint="default"/>
        <w:lang w:val="ru-RU" w:eastAsia="en-US" w:bidi="ar-SA"/>
      </w:rPr>
    </w:lvl>
    <w:lvl w:ilvl="2" w:tplc="A358113C">
      <w:numFmt w:val="bullet"/>
      <w:lvlText w:val="•"/>
      <w:lvlJc w:val="left"/>
      <w:pPr>
        <w:ind w:left="2153" w:hanging="300"/>
      </w:pPr>
      <w:rPr>
        <w:rFonts w:hint="default"/>
        <w:lang w:val="ru-RU" w:eastAsia="en-US" w:bidi="ar-SA"/>
      </w:rPr>
    </w:lvl>
    <w:lvl w:ilvl="3" w:tplc="68B67338">
      <w:numFmt w:val="bullet"/>
      <w:lvlText w:val="•"/>
      <w:lvlJc w:val="left"/>
      <w:pPr>
        <w:ind w:left="3160" w:hanging="300"/>
      </w:pPr>
      <w:rPr>
        <w:rFonts w:hint="default"/>
        <w:lang w:val="ru-RU" w:eastAsia="en-US" w:bidi="ar-SA"/>
      </w:rPr>
    </w:lvl>
    <w:lvl w:ilvl="4" w:tplc="BC5CD038">
      <w:numFmt w:val="bullet"/>
      <w:lvlText w:val="•"/>
      <w:lvlJc w:val="left"/>
      <w:pPr>
        <w:ind w:left="4167" w:hanging="300"/>
      </w:pPr>
      <w:rPr>
        <w:rFonts w:hint="default"/>
        <w:lang w:val="ru-RU" w:eastAsia="en-US" w:bidi="ar-SA"/>
      </w:rPr>
    </w:lvl>
    <w:lvl w:ilvl="5" w:tplc="A4D2A860">
      <w:numFmt w:val="bullet"/>
      <w:lvlText w:val="•"/>
      <w:lvlJc w:val="left"/>
      <w:pPr>
        <w:ind w:left="5173" w:hanging="300"/>
      </w:pPr>
      <w:rPr>
        <w:rFonts w:hint="default"/>
        <w:lang w:val="ru-RU" w:eastAsia="en-US" w:bidi="ar-SA"/>
      </w:rPr>
    </w:lvl>
    <w:lvl w:ilvl="6" w:tplc="10722BD0">
      <w:numFmt w:val="bullet"/>
      <w:lvlText w:val="•"/>
      <w:lvlJc w:val="left"/>
      <w:pPr>
        <w:ind w:left="6180" w:hanging="300"/>
      </w:pPr>
      <w:rPr>
        <w:rFonts w:hint="default"/>
        <w:lang w:val="ru-RU" w:eastAsia="en-US" w:bidi="ar-SA"/>
      </w:rPr>
    </w:lvl>
    <w:lvl w:ilvl="7" w:tplc="303AACD4">
      <w:numFmt w:val="bullet"/>
      <w:lvlText w:val="•"/>
      <w:lvlJc w:val="left"/>
      <w:pPr>
        <w:ind w:left="7187" w:hanging="300"/>
      </w:pPr>
      <w:rPr>
        <w:rFonts w:hint="default"/>
        <w:lang w:val="ru-RU" w:eastAsia="en-US" w:bidi="ar-SA"/>
      </w:rPr>
    </w:lvl>
    <w:lvl w:ilvl="8" w:tplc="E676C32A">
      <w:numFmt w:val="bullet"/>
      <w:lvlText w:val="•"/>
      <w:lvlJc w:val="left"/>
      <w:pPr>
        <w:ind w:left="8194" w:hanging="300"/>
      </w:pPr>
      <w:rPr>
        <w:rFonts w:hint="default"/>
        <w:lang w:val="ru-RU" w:eastAsia="en-US" w:bidi="ar-SA"/>
      </w:rPr>
    </w:lvl>
  </w:abstractNum>
  <w:abstractNum w:abstractNumId="2" w15:restartNumberingAfterBreak="0">
    <w:nsid w:val="49237930"/>
    <w:multiLevelType w:val="hybridMultilevel"/>
    <w:tmpl w:val="DC2ACB44"/>
    <w:lvl w:ilvl="0" w:tplc="9230A81A">
      <w:start w:val="1"/>
      <w:numFmt w:val="decimal"/>
      <w:lvlText w:val="%1."/>
      <w:lvlJc w:val="left"/>
      <w:pPr>
        <w:ind w:left="425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BF29442">
      <w:numFmt w:val="bullet"/>
      <w:lvlText w:val=""/>
      <w:lvlJc w:val="left"/>
      <w:pPr>
        <w:ind w:left="5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1C7AC4FE">
      <w:numFmt w:val="bullet"/>
      <w:lvlText w:val=""/>
      <w:lvlJc w:val="left"/>
      <w:pPr>
        <w:ind w:left="142" w:hanging="28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 w:tplc="ECB6AF90">
      <w:numFmt w:val="bullet"/>
      <w:lvlText w:val="•"/>
      <w:lvlJc w:val="left"/>
      <w:pPr>
        <w:ind w:left="1713" w:hanging="282"/>
      </w:pPr>
      <w:rPr>
        <w:rFonts w:hint="default"/>
        <w:lang w:val="ru-RU" w:eastAsia="en-US" w:bidi="ar-SA"/>
      </w:rPr>
    </w:lvl>
    <w:lvl w:ilvl="4" w:tplc="95EC212C">
      <w:numFmt w:val="bullet"/>
      <w:lvlText w:val="•"/>
      <w:lvlJc w:val="left"/>
      <w:pPr>
        <w:ind w:left="2926" w:hanging="282"/>
      </w:pPr>
      <w:rPr>
        <w:rFonts w:hint="default"/>
        <w:lang w:val="ru-RU" w:eastAsia="en-US" w:bidi="ar-SA"/>
      </w:rPr>
    </w:lvl>
    <w:lvl w:ilvl="5" w:tplc="F566EC3C">
      <w:numFmt w:val="bullet"/>
      <w:lvlText w:val="•"/>
      <w:lvlJc w:val="left"/>
      <w:pPr>
        <w:ind w:left="4140" w:hanging="282"/>
      </w:pPr>
      <w:rPr>
        <w:rFonts w:hint="default"/>
        <w:lang w:val="ru-RU" w:eastAsia="en-US" w:bidi="ar-SA"/>
      </w:rPr>
    </w:lvl>
    <w:lvl w:ilvl="6" w:tplc="5E705170">
      <w:numFmt w:val="bullet"/>
      <w:lvlText w:val="•"/>
      <w:lvlJc w:val="left"/>
      <w:pPr>
        <w:ind w:left="5353" w:hanging="282"/>
      </w:pPr>
      <w:rPr>
        <w:rFonts w:hint="default"/>
        <w:lang w:val="ru-RU" w:eastAsia="en-US" w:bidi="ar-SA"/>
      </w:rPr>
    </w:lvl>
    <w:lvl w:ilvl="7" w:tplc="9238FF5A">
      <w:numFmt w:val="bullet"/>
      <w:lvlText w:val="•"/>
      <w:lvlJc w:val="left"/>
      <w:pPr>
        <w:ind w:left="6567" w:hanging="282"/>
      </w:pPr>
      <w:rPr>
        <w:rFonts w:hint="default"/>
        <w:lang w:val="ru-RU" w:eastAsia="en-US" w:bidi="ar-SA"/>
      </w:rPr>
    </w:lvl>
    <w:lvl w:ilvl="8" w:tplc="CA8ABD88">
      <w:numFmt w:val="bullet"/>
      <w:lvlText w:val="•"/>
      <w:lvlJc w:val="left"/>
      <w:pPr>
        <w:ind w:left="7780" w:hanging="282"/>
      </w:pPr>
      <w:rPr>
        <w:rFonts w:hint="default"/>
        <w:lang w:val="ru-RU" w:eastAsia="en-US" w:bidi="ar-SA"/>
      </w:rPr>
    </w:lvl>
  </w:abstractNum>
  <w:abstractNum w:abstractNumId="3" w15:restartNumberingAfterBreak="0">
    <w:nsid w:val="5DFC624C"/>
    <w:multiLevelType w:val="hybridMultilevel"/>
    <w:tmpl w:val="A6D0013A"/>
    <w:lvl w:ilvl="0" w:tplc="59FEF034">
      <w:start w:val="1"/>
      <w:numFmt w:val="decimal"/>
      <w:lvlText w:val="%1."/>
      <w:lvlJc w:val="left"/>
      <w:pPr>
        <w:ind w:left="142" w:hanging="2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ru-RU" w:eastAsia="en-US" w:bidi="ar-SA"/>
      </w:rPr>
    </w:lvl>
    <w:lvl w:ilvl="1" w:tplc="A40863A2">
      <w:numFmt w:val="bullet"/>
      <w:lvlText w:val="•"/>
      <w:lvlJc w:val="left"/>
      <w:pPr>
        <w:ind w:left="1146" w:hanging="228"/>
      </w:pPr>
      <w:rPr>
        <w:rFonts w:hint="default"/>
        <w:lang w:val="ru-RU" w:eastAsia="en-US" w:bidi="ar-SA"/>
      </w:rPr>
    </w:lvl>
    <w:lvl w:ilvl="2" w:tplc="A0EAC164">
      <w:numFmt w:val="bullet"/>
      <w:lvlText w:val="•"/>
      <w:lvlJc w:val="left"/>
      <w:pPr>
        <w:ind w:left="2153" w:hanging="228"/>
      </w:pPr>
      <w:rPr>
        <w:rFonts w:hint="default"/>
        <w:lang w:val="ru-RU" w:eastAsia="en-US" w:bidi="ar-SA"/>
      </w:rPr>
    </w:lvl>
    <w:lvl w:ilvl="3" w:tplc="B748FBBA">
      <w:numFmt w:val="bullet"/>
      <w:lvlText w:val="•"/>
      <w:lvlJc w:val="left"/>
      <w:pPr>
        <w:ind w:left="3160" w:hanging="228"/>
      </w:pPr>
      <w:rPr>
        <w:rFonts w:hint="default"/>
        <w:lang w:val="ru-RU" w:eastAsia="en-US" w:bidi="ar-SA"/>
      </w:rPr>
    </w:lvl>
    <w:lvl w:ilvl="4" w:tplc="C67AC69E">
      <w:numFmt w:val="bullet"/>
      <w:lvlText w:val="•"/>
      <w:lvlJc w:val="left"/>
      <w:pPr>
        <w:ind w:left="4167" w:hanging="228"/>
      </w:pPr>
      <w:rPr>
        <w:rFonts w:hint="default"/>
        <w:lang w:val="ru-RU" w:eastAsia="en-US" w:bidi="ar-SA"/>
      </w:rPr>
    </w:lvl>
    <w:lvl w:ilvl="5" w:tplc="48264F6A">
      <w:numFmt w:val="bullet"/>
      <w:lvlText w:val="•"/>
      <w:lvlJc w:val="left"/>
      <w:pPr>
        <w:ind w:left="5173" w:hanging="228"/>
      </w:pPr>
      <w:rPr>
        <w:rFonts w:hint="default"/>
        <w:lang w:val="ru-RU" w:eastAsia="en-US" w:bidi="ar-SA"/>
      </w:rPr>
    </w:lvl>
    <w:lvl w:ilvl="6" w:tplc="FB0A3F40">
      <w:numFmt w:val="bullet"/>
      <w:lvlText w:val="•"/>
      <w:lvlJc w:val="left"/>
      <w:pPr>
        <w:ind w:left="6180" w:hanging="228"/>
      </w:pPr>
      <w:rPr>
        <w:rFonts w:hint="default"/>
        <w:lang w:val="ru-RU" w:eastAsia="en-US" w:bidi="ar-SA"/>
      </w:rPr>
    </w:lvl>
    <w:lvl w:ilvl="7" w:tplc="F800CA58">
      <w:numFmt w:val="bullet"/>
      <w:lvlText w:val="•"/>
      <w:lvlJc w:val="left"/>
      <w:pPr>
        <w:ind w:left="7187" w:hanging="228"/>
      </w:pPr>
      <w:rPr>
        <w:rFonts w:hint="default"/>
        <w:lang w:val="ru-RU" w:eastAsia="en-US" w:bidi="ar-SA"/>
      </w:rPr>
    </w:lvl>
    <w:lvl w:ilvl="8" w:tplc="25442F24">
      <w:numFmt w:val="bullet"/>
      <w:lvlText w:val="•"/>
      <w:lvlJc w:val="left"/>
      <w:pPr>
        <w:ind w:left="8194" w:hanging="228"/>
      </w:pPr>
      <w:rPr>
        <w:rFonts w:hint="default"/>
        <w:lang w:val="ru-RU" w:eastAsia="en-US" w:bidi="ar-SA"/>
      </w:rPr>
    </w:lvl>
  </w:abstractNum>
  <w:abstractNum w:abstractNumId="4" w15:restartNumberingAfterBreak="0">
    <w:nsid w:val="60AE30F7"/>
    <w:multiLevelType w:val="hybridMultilevel"/>
    <w:tmpl w:val="429EFD18"/>
    <w:lvl w:ilvl="0" w:tplc="0506F31C">
      <w:start w:val="1"/>
      <w:numFmt w:val="decimal"/>
      <w:lvlText w:val="%1."/>
      <w:lvlJc w:val="left"/>
      <w:pPr>
        <w:ind w:left="425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8"/>
        <w:szCs w:val="28"/>
        <w:lang w:val="ru-RU" w:eastAsia="en-US" w:bidi="ar-SA"/>
      </w:rPr>
    </w:lvl>
    <w:lvl w:ilvl="1" w:tplc="1E3AE238">
      <w:numFmt w:val="bullet"/>
      <w:lvlText w:val="•"/>
      <w:lvlJc w:val="left"/>
      <w:pPr>
        <w:ind w:left="1398" w:hanging="284"/>
      </w:pPr>
      <w:rPr>
        <w:rFonts w:hint="default"/>
        <w:lang w:val="ru-RU" w:eastAsia="en-US" w:bidi="ar-SA"/>
      </w:rPr>
    </w:lvl>
    <w:lvl w:ilvl="2" w:tplc="02A0EBF8">
      <w:numFmt w:val="bullet"/>
      <w:lvlText w:val="•"/>
      <w:lvlJc w:val="left"/>
      <w:pPr>
        <w:ind w:left="2377" w:hanging="284"/>
      </w:pPr>
      <w:rPr>
        <w:rFonts w:hint="default"/>
        <w:lang w:val="ru-RU" w:eastAsia="en-US" w:bidi="ar-SA"/>
      </w:rPr>
    </w:lvl>
    <w:lvl w:ilvl="3" w:tplc="18802C7A">
      <w:numFmt w:val="bullet"/>
      <w:lvlText w:val="•"/>
      <w:lvlJc w:val="left"/>
      <w:pPr>
        <w:ind w:left="3356" w:hanging="284"/>
      </w:pPr>
      <w:rPr>
        <w:rFonts w:hint="default"/>
        <w:lang w:val="ru-RU" w:eastAsia="en-US" w:bidi="ar-SA"/>
      </w:rPr>
    </w:lvl>
    <w:lvl w:ilvl="4" w:tplc="A66638A2">
      <w:numFmt w:val="bullet"/>
      <w:lvlText w:val="•"/>
      <w:lvlJc w:val="left"/>
      <w:pPr>
        <w:ind w:left="4335" w:hanging="284"/>
      </w:pPr>
      <w:rPr>
        <w:rFonts w:hint="default"/>
        <w:lang w:val="ru-RU" w:eastAsia="en-US" w:bidi="ar-SA"/>
      </w:rPr>
    </w:lvl>
    <w:lvl w:ilvl="5" w:tplc="306E5E78">
      <w:numFmt w:val="bullet"/>
      <w:lvlText w:val="•"/>
      <w:lvlJc w:val="left"/>
      <w:pPr>
        <w:ind w:left="5313" w:hanging="284"/>
      </w:pPr>
      <w:rPr>
        <w:rFonts w:hint="default"/>
        <w:lang w:val="ru-RU" w:eastAsia="en-US" w:bidi="ar-SA"/>
      </w:rPr>
    </w:lvl>
    <w:lvl w:ilvl="6" w:tplc="A08EF062">
      <w:numFmt w:val="bullet"/>
      <w:lvlText w:val="•"/>
      <w:lvlJc w:val="left"/>
      <w:pPr>
        <w:ind w:left="6292" w:hanging="284"/>
      </w:pPr>
      <w:rPr>
        <w:rFonts w:hint="default"/>
        <w:lang w:val="ru-RU" w:eastAsia="en-US" w:bidi="ar-SA"/>
      </w:rPr>
    </w:lvl>
    <w:lvl w:ilvl="7" w:tplc="753AB8FE">
      <w:numFmt w:val="bullet"/>
      <w:lvlText w:val="•"/>
      <w:lvlJc w:val="left"/>
      <w:pPr>
        <w:ind w:left="7271" w:hanging="284"/>
      </w:pPr>
      <w:rPr>
        <w:rFonts w:hint="default"/>
        <w:lang w:val="ru-RU" w:eastAsia="en-US" w:bidi="ar-SA"/>
      </w:rPr>
    </w:lvl>
    <w:lvl w:ilvl="8" w:tplc="6556F7FC">
      <w:numFmt w:val="bullet"/>
      <w:lvlText w:val="•"/>
      <w:lvlJc w:val="left"/>
      <w:pPr>
        <w:ind w:left="8250" w:hanging="2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F06C9"/>
    <w:rsid w:val="002D1E3C"/>
    <w:rsid w:val="00427ACC"/>
    <w:rsid w:val="004A6424"/>
    <w:rsid w:val="004D748B"/>
    <w:rsid w:val="006F06C9"/>
    <w:rsid w:val="00750505"/>
    <w:rsid w:val="0079650D"/>
    <w:rsid w:val="008F42C7"/>
    <w:rsid w:val="00A34651"/>
    <w:rsid w:val="00A51AF6"/>
    <w:rsid w:val="00B44C96"/>
    <w:rsid w:val="00BC0333"/>
    <w:rsid w:val="00BF6049"/>
    <w:rsid w:val="00C74131"/>
    <w:rsid w:val="00D72A18"/>
    <w:rsid w:val="00E94317"/>
    <w:rsid w:val="00F2702F"/>
    <w:rsid w:val="00FC6006"/>
    <w:rsid w:val="00FE1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20AE2"/>
  <w15:docId w15:val="{0BD498C3-780F-4779-BE32-89032C639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241"/>
      <w:ind w:left="-1"/>
      <w:jc w:val="center"/>
      <w:outlineLvl w:val="0"/>
    </w:pPr>
    <w:rPr>
      <w:b/>
      <w:bCs/>
      <w:sz w:val="40"/>
      <w:szCs w:val="40"/>
    </w:rPr>
  </w:style>
  <w:style w:type="paragraph" w:styleId="2">
    <w:name w:val="heading 2"/>
    <w:basedOn w:val="a"/>
    <w:uiPriority w:val="1"/>
    <w:qFormat/>
    <w:pPr>
      <w:ind w:left="1362" w:right="796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line="341" w:lineRule="exact"/>
      <w:ind w:left="501" w:hanging="359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2" w:hanging="281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8F42C7"/>
    <w:rPr>
      <w:color w:val="0000FF" w:themeColor="hyperlink"/>
      <w:u w:val="single"/>
    </w:rPr>
  </w:style>
  <w:style w:type="paragraph" w:styleId="10">
    <w:name w:val="index 1"/>
    <w:basedOn w:val="a"/>
    <w:next w:val="a"/>
    <w:autoRedefine/>
    <w:uiPriority w:val="99"/>
    <w:semiHidden/>
    <w:unhideWhenUsed/>
    <w:rsid w:val="00750505"/>
    <w:pPr>
      <w:ind w:left="220" w:hanging="220"/>
    </w:pPr>
  </w:style>
  <w:style w:type="paragraph" w:styleId="a6">
    <w:name w:val="index heading"/>
    <w:basedOn w:val="a"/>
    <w:next w:val="10"/>
    <w:rsid w:val="00750505"/>
    <w:pPr>
      <w:widowControl/>
      <w:autoSpaceDE/>
      <w:autoSpaceDN/>
    </w:pPr>
    <w:rPr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B44C96"/>
    <w:pPr>
      <w:widowControl/>
      <w:autoSpaceDE/>
      <w:autoSpaceDN/>
      <w:jc w:val="center"/>
    </w:pPr>
    <w:rPr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B44C96"/>
    <w:rPr>
      <w:rFonts w:ascii="Times New Roman" w:eastAsia="Times New Roman" w:hAnsi="Times New Roman" w:cs="Times New Roman"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924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общего и профессионального образования РФ</vt:lpstr>
    </vt:vector>
  </TitlesOfParts>
  <Company/>
  <LinksUpToDate>false</LinksUpToDate>
  <CharactersWithSpaces>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общего и профессионального образования РФ</dc:title>
  <dc:creator>Дорофеев А.С.</dc:creator>
  <cp:lastModifiedBy>Александра Жаргаланова</cp:lastModifiedBy>
  <cp:revision>5</cp:revision>
  <cp:lastPrinted>2025-02-16T12:09:00Z</cp:lastPrinted>
  <dcterms:created xsi:type="dcterms:W3CDTF">2025-02-16T12:09:00Z</dcterms:created>
  <dcterms:modified xsi:type="dcterms:W3CDTF">2025-03-13T05:18:00Z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2025-02-16T00:00:00Z</vt:filetime>
  </property>
  <property fmtid="{D5CDD505-2E9C-101B-9397-08002B2CF9AE}" pid="5" name="Producer">
    <vt:lpwstr>Microsoft® Word 2010</vt:lpwstr>
  </property>
</Properties>
</file>